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3EF91" w14:textId="4C4DDA74" w:rsidR="00553F4B" w:rsidRPr="00720A09" w:rsidRDefault="00553F4B">
      <w:pPr>
        <w:jc w:val="center"/>
        <w:rPr>
          <w:rFonts w:ascii="Verdana" w:hAnsi="Verdana" w:cs="Verdana"/>
          <w:sz w:val="24"/>
          <w:szCs w:val="24"/>
        </w:rPr>
      </w:pPr>
      <w:proofErr w:type="spellStart"/>
      <w:r w:rsidRPr="00553F4B">
        <w:rPr>
          <w:rFonts w:ascii="Verdana" w:hAnsi="Verdana" w:cs="Verdana"/>
          <w:sz w:val="24"/>
          <w:szCs w:val="24"/>
        </w:rPr>
        <w:t>Ficha</w:t>
      </w:r>
      <w:proofErr w:type="spellEnd"/>
      <w:r w:rsidRPr="00553F4B">
        <w:rPr>
          <w:rFonts w:ascii="Verdana" w:hAnsi="Verdana" w:cs="Verdana"/>
          <w:sz w:val="24"/>
          <w:szCs w:val="24"/>
        </w:rPr>
        <w:t xml:space="preserve"> de </w:t>
      </w:r>
      <w:proofErr w:type="spellStart"/>
      <w:r w:rsidRPr="00553F4B">
        <w:rPr>
          <w:rFonts w:ascii="Verdana" w:hAnsi="Verdana" w:cs="Verdana"/>
          <w:sz w:val="24"/>
          <w:szCs w:val="24"/>
        </w:rPr>
        <w:t>datos</w:t>
      </w:r>
      <w:proofErr w:type="spellEnd"/>
      <w:r w:rsidRPr="00553F4B">
        <w:rPr>
          <w:rFonts w:ascii="Verdana" w:hAnsi="Verdana" w:cs="Verdana"/>
          <w:sz w:val="24"/>
          <w:szCs w:val="24"/>
        </w:rPr>
        <w:t xml:space="preserve"> de </w:t>
      </w:r>
      <w:proofErr w:type="spellStart"/>
      <w:r w:rsidRPr="00553F4B">
        <w:rPr>
          <w:rFonts w:ascii="Verdana" w:hAnsi="Verdana" w:cs="Verdana"/>
          <w:sz w:val="24"/>
          <w:szCs w:val="24"/>
        </w:rPr>
        <w:t>seguridad</w:t>
      </w:r>
      <w:proofErr w:type="spellEnd"/>
    </w:p>
    <w:tbl>
      <w:tblPr>
        <w:tblW w:w="0" w:type="auto"/>
        <w:tblLayout w:type="fixed"/>
        <w:tblCellMar>
          <w:left w:w="190" w:type="dxa"/>
          <w:right w:w="190" w:type="dxa"/>
        </w:tblCellMar>
        <w:tblLook w:val="0000" w:firstRow="0" w:lastRow="0" w:firstColumn="0" w:lastColumn="0" w:noHBand="0" w:noVBand="0"/>
      </w:tblPr>
      <w:tblGrid>
        <w:gridCol w:w="11430"/>
      </w:tblGrid>
      <w:tr w:rsidR="005F03B3" w:rsidRPr="00107372" w14:paraId="62C575D4" w14:textId="77777777">
        <w:trPr>
          <w:trHeight w:val="450"/>
        </w:trPr>
        <w:tc>
          <w:tcPr>
            <w:tcW w:w="11430" w:type="dxa"/>
            <w:tcBorders>
              <w:top w:val="single" w:sz="12" w:space="0" w:color="auto"/>
              <w:left w:val="single" w:sz="12" w:space="0" w:color="auto"/>
              <w:bottom w:val="single" w:sz="12" w:space="0" w:color="auto"/>
              <w:right w:val="single" w:sz="12" w:space="0" w:color="auto"/>
            </w:tcBorders>
            <w:shd w:val="pct5" w:color="FFFFFF" w:fill="C0C0C0"/>
            <w:vAlign w:val="center"/>
          </w:tcPr>
          <w:p w14:paraId="3E8A82B7" w14:textId="77777777" w:rsidR="005F03B3" w:rsidRPr="00107372" w:rsidRDefault="00553F4B">
            <w:pPr>
              <w:jc w:val="center"/>
              <w:rPr>
                <w:rFonts w:ascii="Verdana" w:hAnsi="Verdana" w:cs="Verdana"/>
                <w:sz w:val="24"/>
                <w:szCs w:val="24"/>
                <w:lang w:val="es-ES"/>
              </w:rPr>
            </w:pPr>
            <w:r w:rsidRPr="00107372">
              <w:rPr>
                <w:rFonts w:ascii="Verdana" w:hAnsi="Verdana" w:cs="Verdana"/>
                <w:sz w:val="24"/>
                <w:szCs w:val="24"/>
                <w:lang w:val="es-ES"/>
              </w:rPr>
              <w:t>Sección 1 - Identificación de productos y compañías químicas</w:t>
            </w:r>
          </w:p>
        </w:tc>
      </w:tr>
    </w:tbl>
    <w:p w14:paraId="4C462D91" w14:textId="77777777" w:rsidR="005F03B3" w:rsidRPr="00107372" w:rsidRDefault="005F03B3">
      <w:pPr>
        <w:overflowPunct/>
        <w:rPr>
          <w:rFonts w:ascii="Verdana" w:hAnsi="Verdana" w:cs="Verdana"/>
          <w:b/>
          <w:bCs/>
          <w:lang w:val="es-ES"/>
        </w:rPr>
      </w:pPr>
    </w:p>
    <w:p w14:paraId="3B4EEE90" w14:textId="60CBE16B" w:rsidR="0072615C" w:rsidRPr="00107372" w:rsidRDefault="00553F4B" w:rsidP="0072615C">
      <w:pPr>
        <w:jc w:val="center"/>
        <w:rPr>
          <w:rFonts w:ascii="Verdana" w:hAnsi="Verdana" w:cs="Verdana"/>
          <w:lang w:val="es-ES"/>
        </w:rPr>
      </w:pPr>
      <w:r w:rsidRPr="00107372">
        <w:rPr>
          <w:rFonts w:ascii="Verdana" w:hAnsi="Verdana" w:cs="Verdana"/>
          <w:b/>
          <w:bCs/>
          <w:lang w:val="es-ES"/>
        </w:rPr>
        <w:t xml:space="preserve">Nombre del producto: </w:t>
      </w:r>
      <w:proofErr w:type="spellStart"/>
      <w:r w:rsidRPr="00107372">
        <w:rPr>
          <w:rFonts w:ascii="Verdana" w:hAnsi="Verdana" w:cs="Verdana"/>
          <w:bCs/>
          <w:lang w:val="es-ES"/>
        </w:rPr>
        <w:t>Duralay</w:t>
      </w:r>
      <w:proofErr w:type="spellEnd"/>
      <w:r w:rsidRPr="00107372">
        <w:rPr>
          <w:rFonts w:ascii="Verdana" w:hAnsi="Verdana" w:cs="Verdana"/>
          <w:bCs/>
          <w:lang w:val="es-ES"/>
        </w:rPr>
        <w:t xml:space="preserve"> </w:t>
      </w:r>
      <w:r w:rsidR="00F84775" w:rsidRPr="00107372">
        <w:rPr>
          <w:rFonts w:ascii="Verdana" w:hAnsi="Verdana" w:cs="Verdana"/>
          <w:bCs/>
          <w:lang w:val="es-ES"/>
        </w:rPr>
        <w:t>Polvo rojo</w:t>
      </w:r>
      <w:r w:rsidR="005F03B3" w:rsidRPr="00107372">
        <w:rPr>
          <w:rFonts w:ascii="Verdana" w:hAnsi="Verdana" w:cs="Verdana"/>
          <w:lang w:val="es-ES"/>
        </w:rPr>
        <w:br/>
      </w:r>
      <w:proofErr w:type="spellStart"/>
      <w:r w:rsidRPr="00107372">
        <w:rPr>
          <w:rFonts w:ascii="Verdana" w:hAnsi="Verdana" w:cs="Verdana"/>
          <w:b/>
          <w:bCs/>
          <w:lang w:val="es-ES"/>
        </w:rPr>
        <w:t>Identificacion</w:t>
      </w:r>
      <w:proofErr w:type="spellEnd"/>
      <w:r w:rsidRPr="00107372">
        <w:rPr>
          <w:rFonts w:ascii="Verdana" w:hAnsi="Verdana" w:cs="Verdana"/>
          <w:b/>
          <w:bCs/>
          <w:lang w:val="es-ES"/>
        </w:rPr>
        <w:t xml:space="preserve"> de la </w:t>
      </w:r>
      <w:proofErr w:type="spellStart"/>
      <w:r w:rsidRPr="00107372">
        <w:rPr>
          <w:rFonts w:ascii="Verdana" w:hAnsi="Verdana" w:cs="Verdana"/>
          <w:b/>
          <w:bCs/>
          <w:lang w:val="es-ES"/>
        </w:rPr>
        <w:t>compañia</w:t>
      </w:r>
      <w:proofErr w:type="spellEnd"/>
      <w:r w:rsidRPr="00107372">
        <w:rPr>
          <w:rFonts w:ascii="Verdana" w:hAnsi="Verdana" w:cs="Verdana"/>
          <w:b/>
          <w:bCs/>
          <w:lang w:val="es-ES"/>
        </w:rPr>
        <w:t>:</w:t>
      </w:r>
      <w:r w:rsidR="005F03B3" w:rsidRPr="00107372">
        <w:rPr>
          <w:rFonts w:ascii="Verdana" w:hAnsi="Verdana" w:cs="Verdana"/>
          <w:lang w:val="es-ES"/>
        </w:rPr>
        <w:br/>
      </w:r>
      <w:proofErr w:type="spellStart"/>
      <w:r w:rsidR="0072615C" w:rsidRPr="00107372">
        <w:rPr>
          <w:rFonts w:ascii="Verdana" w:hAnsi="Verdana" w:cs="Verdana"/>
          <w:lang w:val="es-ES"/>
        </w:rPr>
        <w:t>Reliance</w:t>
      </w:r>
      <w:proofErr w:type="spellEnd"/>
      <w:r w:rsidR="0072615C" w:rsidRPr="00107372">
        <w:rPr>
          <w:rFonts w:ascii="Verdana" w:hAnsi="Verdana" w:cs="Verdana"/>
          <w:lang w:val="es-ES"/>
        </w:rPr>
        <w:t xml:space="preserve"> Dental </w:t>
      </w:r>
      <w:proofErr w:type="spellStart"/>
      <w:r w:rsidR="0072615C" w:rsidRPr="00107372">
        <w:rPr>
          <w:rFonts w:ascii="Verdana" w:hAnsi="Verdana" w:cs="Verdana"/>
          <w:lang w:val="es-ES"/>
        </w:rPr>
        <w:t>Mfg</w:t>
      </w:r>
      <w:proofErr w:type="spellEnd"/>
      <w:r w:rsidR="0072615C" w:rsidRPr="00107372">
        <w:rPr>
          <w:rFonts w:ascii="Verdana" w:hAnsi="Verdana" w:cs="Verdana"/>
          <w:lang w:val="es-ES"/>
        </w:rPr>
        <w:t>., LLC.</w:t>
      </w:r>
    </w:p>
    <w:p w14:paraId="5E22F0D0" w14:textId="77777777" w:rsidR="0072615C" w:rsidRDefault="0072615C" w:rsidP="0072615C">
      <w:pPr>
        <w:jc w:val="center"/>
        <w:rPr>
          <w:rFonts w:ascii="Verdana" w:hAnsi="Verdana" w:cs="Verdana"/>
        </w:rPr>
      </w:pPr>
      <w:r>
        <w:rPr>
          <w:rFonts w:ascii="Verdana" w:hAnsi="Verdana" w:cs="Verdana"/>
        </w:rPr>
        <w:t>5805 W. 117</w:t>
      </w:r>
      <w:r>
        <w:rPr>
          <w:rFonts w:ascii="Verdana" w:hAnsi="Verdana" w:cs="Verdana"/>
          <w:vertAlign w:val="superscript"/>
        </w:rPr>
        <w:t>th</w:t>
      </w:r>
      <w:r>
        <w:rPr>
          <w:rFonts w:ascii="Verdana" w:hAnsi="Verdana" w:cs="Verdana"/>
        </w:rPr>
        <w:t xml:space="preserve"> Place</w:t>
      </w:r>
    </w:p>
    <w:p w14:paraId="7D7D47FB" w14:textId="77777777" w:rsidR="0072615C" w:rsidRDefault="0072615C" w:rsidP="0072615C">
      <w:pPr>
        <w:jc w:val="center"/>
        <w:rPr>
          <w:rFonts w:ascii="Verdana" w:hAnsi="Verdana" w:cs="Verdana"/>
        </w:rPr>
      </w:pPr>
      <w:r>
        <w:rPr>
          <w:rFonts w:ascii="Verdana" w:hAnsi="Verdana" w:cs="Verdana"/>
        </w:rPr>
        <w:t>Alsip, IL 60803</w:t>
      </w:r>
    </w:p>
    <w:p w14:paraId="4A3F6204" w14:textId="77777777" w:rsidR="005F03B3" w:rsidRPr="00107372" w:rsidRDefault="00553F4B">
      <w:pPr>
        <w:rPr>
          <w:rFonts w:ascii="Verdana" w:hAnsi="Verdana" w:cs="Verdana"/>
          <w:b/>
          <w:bCs/>
          <w:lang w:val="es-ES"/>
        </w:rPr>
      </w:pPr>
      <w:r w:rsidRPr="00107372">
        <w:rPr>
          <w:rFonts w:ascii="Verdana" w:hAnsi="Verdana" w:cs="Verdana"/>
          <w:b/>
          <w:bCs/>
          <w:lang w:val="es-ES"/>
        </w:rPr>
        <w:t>Para obtener información del producto, llame al: 708-597-6694 Para obtener información médica, llame al: 800-535-5053</w:t>
      </w:r>
    </w:p>
    <w:p w14:paraId="7CA01AC7" w14:textId="77777777" w:rsidR="00553F4B" w:rsidRPr="00107372" w:rsidRDefault="00553F4B">
      <w:pPr>
        <w:rPr>
          <w:rFonts w:ascii="Verdana" w:hAnsi="Verdana" w:cs="Verdana"/>
          <w:b/>
          <w:bCs/>
          <w:lang w:val="es-ES"/>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14:paraId="44C6D03B"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253030A4" w14:textId="77777777" w:rsidR="005F03B3" w:rsidRDefault="00553F4B" w:rsidP="00FA2E21">
            <w:pPr>
              <w:jc w:val="center"/>
              <w:rPr>
                <w:rFonts w:ascii="Verdana" w:hAnsi="Verdana" w:cs="Verdana"/>
                <w:sz w:val="24"/>
                <w:szCs w:val="24"/>
              </w:rPr>
            </w:pPr>
            <w:proofErr w:type="spellStart"/>
            <w:r w:rsidRPr="00553F4B">
              <w:rPr>
                <w:rFonts w:ascii="Verdana" w:hAnsi="Verdana" w:cs="Verdana"/>
                <w:sz w:val="24"/>
                <w:szCs w:val="24"/>
              </w:rPr>
              <w:t>Sección</w:t>
            </w:r>
            <w:proofErr w:type="spellEnd"/>
            <w:r w:rsidRPr="00553F4B">
              <w:rPr>
                <w:rFonts w:ascii="Verdana" w:hAnsi="Verdana" w:cs="Verdana"/>
                <w:sz w:val="24"/>
                <w:szCs w:val="24"/>
              </w:rPr>
              <w:t xml:space="preserve"> 2 - </w:t>
            </w:r>
            <w:proofErr w:type="spellStart"/>
            <w:r w:rsidRPr="00553F4B">
              <w:rPr>
                <w:rFonts w:ascii="Verdana" w:hAnsi="Verdana" w:cs="Verdana"/>
                <w:sz w:val="24"/>
                <w:szCs w:val="24"/>
              </w:rPr>
              <w:t>Identificación</w:t>
            </w:r>
            <w:proofErr w:type="spellEnd"/>
            <w:r w:rsidRPr="00553F4B">
              <w:rPr>
                <w:rFonts w:ascii="Verdana" w:hAnsi="Verdana" w:cs="Verdana"/>
                <w:sz w:val="24"/>
                <w:szCs w:val="24"/>
              </w:rPr>
              <w:t xml:space="preserve"> de </w:t>
            </w:r>
            <w:proofErr w:type="spellStart"/>
            <w:r w:rsidRPr="00553F4B">
              <w:rPr>
                <w:rFonts w:ascii="Verdana" w:hAnsi="Verdana" w:cs="Verdana"/>
                <w:sz w:val="24"/>
                <w:szCs w:val="24"/>
              </w:rPr>
              <w:t>peligros</w:t>
            </w:r>
            <w:proofErr w:type="spellEnd"/>
          </w:p>
        </w:tc>
      </w:tr>
    </w:tbl>
    <w:p w14:paraId="1A2F3A4F" w14:textId="77777777" w:rsidR="008B4477" w:rsidRDefault="008B4477">
      <w:pPr>
        <w:rPr>
          <w:rFonts w:ascii="Arial" w:hAnsi="Arial" w:cs="Arial"/>
          <w:b/>
          <w:bCs/>
          <w:color w:val="000000"/>
          <w:sz w:val="16"/>
          <w:szCs w:val="16"/>
        </w:rPr>
      </w:pPr>
    </w:p>
    <w:p w14:paraId="20DC9822" w14:textId="77777777" w:rsidR="00553F4B" w:rsidRPr="00107372" w:rsidRDefault="00553F4B" w:rsidP="00553F4B">
      <w:pPr>
        <w:rPr>
          <w:rFonts w:ascii="Arial" w:hAnsi="Arial" w:cs="Arial"/>
          <w:b/>
          <w:color w:val="000000"/>
          <w:sz w:val="18"/>
          <w:szCs w:val="18"/>
          <w:lang w:val="es-ES"/>
        </w:rPr>
      </w:pPr>
      <w:proofErr w:type="gramStart"/>
      <w:r w:rsidRPr="00107372">
        <w:rPr>
          <w:rFonts w:ascii="Arial" w:hAnsi="Arial" w:cs="Arial"/>
          <w:b/>
          <w:color w:val="000000"/>
          <w:sz w:val="18"/>
          <w:szCs w:val="18"/>
          <w:lang w:val="es-ES"/>
        </w:rPr>
        <w:t>clasificación</w:t>
      </w:r>
      <w:proofErr w:type="gramEnd"/>
      <w:r w:rsidRPr="00107372">
        <w:rPr>
          <w:rFonts w:ascii="Arial" w:hAnsi="Arial" w:cs="Arial"/>
          <w:b/>
          <w:color w:val="000000"/>
          <w:sz w:val="18"/>
          <w:szCs w:val="18"/>
          <w:lang w:val="es-ES"/>
        </w:rPr>
        <w:t xml:space="preserve"> de la sustancia o mezcla</w:t>
      </w:r>
    </w:p>
    <w:p w14:paraId="49C50301" w14:textId="77777777" w:rsidR="001A3DBA" w:rsidRPr="00107372" w:rsidRDefault="00553F4B" w:rsidP="00553F4B">
      <w:pPr>
        <w:rPr>
          <w:rFonts w:ascii="Arial" w:hAnsi="Arial" w:cs="Arial"/>
          <w:b/>
          <w:color w:val="000000"/>
          <w:sz w:val="18"/>
          <w:szCs w:val="18"/>
          <w:lang w:val="es-ES"/>
        </w:rPr>
      </w:pPr>
      <w:r w:rsidRPr="00107372">
        <w:rPr>
          <w:rFonts w:ascii="Arial" w:hAnsi="Arial" w:cs="Arial"/>
          <w:b/>
          <w:color w:val="000000"/>
          <w:sz w:val="18"/>
          <w:szCs w:val="18"/>
          <w:lang w:val="es-ES"/>
        </w:rPr>
        <w:t>Clase de peligro: física, salud y medio ambiente</w:t>
      </w:r>
      <w:r w:rsidR="00024B7F" w:rsidRPr="00107372">
        <w:rPr>
          <w:rFonts w:ascii="Arial" w:hAnsi="Arial" w:cs="Arial"/>
          <w:b/>
          <w:color w:val="000000"/>
          <w:sz w:val="18"/>
          <w:szCs w:val="18"/>
          <w:lang w:val="es-ES"/>
        </w:rPr>
        <w:tab/>
      </w:r>
      <w:r w:rsidR="00024B7F" w:rsidRPr="00107372">
        <w:rPr>
          <w:rFonts w:ascii="Arial" w:hAnsi="Arial" w:cs="Arial"/>
          <w:b/>
          <w:color w:val="000000"/>
          <w:sz w:val="18"/>
          <w:szCs w:val="18"/>
          <w:lang w:val="es-ES"/>
        </w:rPr>
        <w:tab/>
      </w:r>
      <w:r w:rsidRPr="00107372">
        <w:rPr>
          <w:rFonts w:ascii="Arial" w:hAnsi="Arial" w:cs="Arial"/>
          <w:b/>
          <w:color w:val="000000"/>
          <w:sz w:val="18"/>
          <w:szCs w:val="18"/>
          <w:lang w:val="es-ES"/>
        </w:rPr>
        <w:t>Categoría</w:t>
      </w:r>
    </w:p>
    <w:p w14:paraId="26110F1D" w14:textId="77777777" w:rsidR="00024B7F" w:rsidRPr="00107372" w:rsidRDefault="00024B7F">
      <w:pPr>
        <w:rPr>
          <w:rFonts w:ascii="Arial" w:hAnsi="Arial" w:cs="Arial"/>
          <w:b/>
          <w:color w:val="000000"/>
          <w:sz w:val="18"/>
          <w:szCs w:val="18"/>
          <w:lang w:val="es-ES"/>
        </w:rPr>
      </w:pPr>
    </w:p>
    <w:p w14:paraId="777D8587" w14:textId="77777777" w:rsidR="00024B7F" w:rsidRPr="00107372" w:rsidRDefault="00553F4B">
      <w:pPr>
        <w:rPr>
          <w:rFonts w:ascii="Arial" w:hAnsi="Arial" w:cs="Arial"/>
          <w:color w:val="000000"/>
          <w:sz w:val="18"/>
          <w:szCs w:val="18"/>
          <w:lang w:val="es-ES"/>
        </w:rPr>
      </w:pPr>
      <w:r w:rsidRPr="00107372">
        <w:rPr>
          <w:rFonts w:ascii="Arial" w:hAnsi="Arial" w:cs="Arial"/>
          <w:color w:val="000000"/>
          <w:sz w:val="18"/>
          <w:szCs w:val="18"/>
          <w:lang w:val="es-ES"/>
        </w:rPr>
        <w:t>Daño / Irritación ocular</w:t>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t>2A</w:t>
      </w:r>
    </w:p>
    <w:p w14:paraId="25787C83" w14:textId="77777777" w:rsidR="00024B7F" w:rsidRPr="00107372" w:rsidRDefault="00553F4B">
      <w:pPr>
        <w:rPr>
          <w:rFonts w:ascii="Arial" w:hAnsi="Arial" w:cs="Arial"/>
          <w:color w:val="000000"/>
          <w:sz w:val="18"/>
          <w:szCs w:val="18"/>
          <w:lang w:val="es-ES"/>
        </w:rPr>
      </w:pPr>
      <w:r w:rsidRPr="00107372">
        <w:rPr>
          <w:rFonts w:ascii="Arial" w:hAnsi="Arial" w:cs="Arial"/>
          <w:color w:val="000000"/>
          <w:sz w:val="18"/>
          <w:szCs w:val="18"/>
          <w:lang w:val="es-ES"/>
        </w:rPr>
        <w:t>Sensibilizador de la piel</w:t>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t>1</w:t>
      </w:r>
    </w:p>
    <w:p w14:paraId="1A4D79CB" w14:textId="77777777" w:rsidR="00024B7F" w:rsidRPr="00107372" w:rsidRDefault="00553F4B">
      <w:pPr>
        <w:rPr>
          <w:rFonts w:ascii="Arial" w:hAnsi="Arial" w:cs="Arial"/>
          <w:color w:val="000000"/>
          <w:sz w:val="18"/>
          <w:szCs w:val="18"/>
          <w:lang w:val="es-ES"/>
        </w:rPr>
      </w:pPr>
      <w:r w:rsidRPr="00107372">
        <w:rPr>
          <w:rFonts w:ascii="Arial" w:hAnsi="Arial" w:cs="Arial"/>
          <w:color w:val="000000"/>
          <w:sz w:val="18"/>
          <w:szCs w:val="18"/>
          <w:lang w:val="es-ES"/>
        </w:rPr>
        <w:t>Toxicidad reproductiva</w:t>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t>2</w:t>
      </w:r>
    </w:p>
    <w:p w14:paraId="2946302C" w14:textId="77777777" w:rsidR="00024B7F" w:rsidRPr="00107372" w:rsidRDefault="00553F4B">
      <w:pPr>
        <w:rPr>
          <w:rFonts w:ascii="Arial" w:hAnsi="Arial" w:cs="Arial"/>
          <w:color w:val="000000"/>
          <w:sz w:val="18"/>
          <w:szCs w:val="18"/>
          <w:lang w:val="es-ES"/>
        </w:rPr>
      </w:pPr>
      <w:r w:rsidRPr="00107372">
        <w:rPr>
          <w:rFonts w:ascii="Arial" w:hAnsi="Arial" w:cs="Arial"/>
          <w:color w:val="000000"/>
          <w:sz w:val="18"/>
          <w:szCs w:val="18"/>
          <w:lang w:val="es-ES"/>
        </w:rPr>
        <w:t>Toxicidad acuática</w:t>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r>
      <w:r w:rsidR="00024B7F" w:rsidRPr="00107372">
        <w:rPr>
          <w:rFonts w:ascii="Arial" w:hAnsi="Arial" w:cs="Arial"/>
          <w:color w:val="000000"/>
          <w:sz w:val="18"/>
          <w:szCs w:val="18"/>
          <w:lang w:val="es-ES"/>
        </w:rPr>
        <w:tab/>
        <w:t>A3</w:t>
      </w:r>
    </w:p>
    <w:p w14:paraId="04B2D025" w14:textId="77777777" w:rsidR="00024B7F" w:rsidRPr="00107372" w:rsidRDefault="00024B7F">
      <w:pPr>
        <w:rPr>
          <w:rFonts w:ascii="Arial" w:hAnsi="Arial" w:cs="Arial"/>
          <w:color w:val="000000"/>
          <w:sz w:val="16"/>
          <w:szCs w:val="16"/>
          <w:lang w:val="es-ES"/>
        </w:rPr>
      </w:pPr>
    </w:p>
    <w:p w14:paraId="5AE7CBD8" w14:textId="77777777" w:rsidR="00553F4B" w:rsidRPr="00107372" w:rsidRDefault="00553F4B" w:rsidP="00553F4B">
      <w:pPr>
        <w:rPr>
          <w:rFonts w:ascii="Arial" w:hAnsi="Arial" w:cs="Arial"/>
          <w:color w:val="000000"/>
          <w:sz w:val="18"/>
          <w:szCs w:val="18"/>
          <w:lang w:val="es-ES"/>
        </w:rPr>
      </w:pPr>
      <w:r w:rsidRPr="00107372">
        <w:rPr>
          <w:rFonts w:ascii="Arial" w:hAnsi="Arial" w:cs="Arial"/>
          <w:color w:val="000000"/>
          <w:sz w:val="18"/>
          <w:szCs w:val="18"/>
          <w:lang w:val="es-ES"/>
        </w:rPr>
        <w:t>Peligros definidos por OSHA: Polvo combustible, puede formar concentraciones de polvo combustible en el aire, riesgo de explosión</w:t>
      </w:r>
    </w:p>
    <w:p w14:paraId="09840459" w14:textId="77777777" w:rsidR="00553F4B" w:rsidRPr="00107372" w:rsidRDefault="00553F4B" w:rsidP="00553F4B">
      <w:pPr>
        <w:rPr>
          <w:rFonts w:ascii="Arial" w:hAnsi="Arial" w:cs="Arial"/>
          <w:color w:val="000000"/>
          <w:sz w:val="18"/>
          <w:szCs w:val="18"/>
          <w:lang w:val="es-ES"/>
        </w:rPr>
      </w:pPr>
    </w:p>
    <w:p w14:paraId="28A78CDF" w14:textId="77777777" w:rsidR="00024B7F" w:rsidRPr="00107372" w:rsidRDefault="00553F4B" w:rsidP="00553F4B">
      <w:pPr>
        <w:rPr>
          <w:rFonts w:ascii="Arial" w:hAnsi="Arial" w:cs="Arial"/>
          <w:color w:val="000000"/>
          <w:sz w:val="18"/>
          <w:szCs w:val="18"/>
          <w:lang w:val="es-ES"/>
        </w:rPr>
      </w:pPr>
      <w:r w:rsidRPr="00107372">
        <w:rPr>
          <w:rFonts w:ascii="Arial" w:hAnsi="Arial" w:cs="Arial"/>
          <w:color w:val="000000"/>
          <w:sz w:val="18"/>
          <w:szCs w:val="18"/>
          <w:lang w:val="es-ES"/>
        </w:rPr>
        <w:t>Elementos de la etiqueta -Pictogramas, Palabra de advertencia, Indicaciones de peligro, Declaraciones de precaución e Información complementaria</w:t>
      </w:r>
    </w:p>
    <w:p w14:paraId="3ED405E1" w14:textId="77777777" w:rsidR="00553F4B" w:rsidRPr="00107372" w:rsidRDefault="00553F4B" w:rsidP="00553F4B">
      <w:pPr>
        <w:rPr>
          <w:rFonts w:ascii="Arial" w:hAnsi="Arial" w:cs="Arial"/>
          <w:color w:val="000000"/>
          <w:sz w:val="16"/>
          <w:szCs w:val="16"/>
          <w:lang w:val="es-ES"/>
        </w:rPr>
      </w:pPr>
    </w:p>
    <w:p w14:paraId="66F24B6C" w14:textId="77777777" w:rsidR="00024B7F" w:rsidRDefault="00372ED3" w:rsidP="00024B7F">
      <w:pPr>
        <w:rPr>
          <w:rFonts w:ascii="Arial" w:hAnsi="Arial" w:cs="Arial"/>
          <w:color w:val="000000"/>
        </w:rPr>
      </w:pPr>
      <w:r>
        <w:rPr>
          <w:rFonts w:ascii="Arial" w:hAnsi="Arial" w:cs="Arial"/>
          <w:b/>
          <w:bCs/>
          <w:noProof/>
          <w:color w:val="000000"/>
          <w:sz w:val="16"/>
          <w:szCs w:val="16"/>
          <w:lang w:val="es-ES" w:eastAsia="es-ES"/>
        </w:rPr>
        <w:drawing>
          <wp:inline distT="0" distB="0" distL="0" distR="0" wp14:anchorId="1433E23B" wp14:editId="257AAD01">
            <wp:extent cx="1223645" cy="1223645"/>
            <wp:effectExtent l="0" t="0" r="0" b="0"/>
            <wp:docPr id="1" name="Picture 1" descr="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hazard pict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inline>
        </w:drawing>
      </w:r>
      <w:r>
        <w:rPr>
          <w:rFonts w:ascii="Arial" w:hAnsi="Arial" w:cs="Arial"/>
          <w:b/>
          <w:bCs/>
          <w:noProof/>
          <w:color w:val="000000"/>
          <w:lang w:val="es-ES" w:eastAsia="es-ES"/>
        </w:rPr>
        <w:drawing>
          <wp:inline distT="0" distB="0" distL="0" distR="0" wp14:anchorId="6E4BC259" wp14:editId="6B6BB901">
            <wp:extent cx="1156335" cy="1223645"/>
            <wp:effectExtent l="0" t="0" r="12065" b="0"/>
            <wp:docPr id="2" name="Picture 2" descr="Irratant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ratant pic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335" cy="1223645"/>
                    </a:xfrm>
                    <a:prstGeom prst="rect">
                      <a:avLst/>
                    </a:prstGeom>
                    <a:noFill/>
                    <a:ln>
                      <a:noFill/>
                    </a:ln>
                  </pic:spPr>
                </pic:pic>
              </a:graphicData>
            </a:graphic>
          </wp:inline>
        </w:drawing>
      </w:r>
    </w:p>
    <w:p w14:paraId="78446165" w14:textId="77777777" w:rsidR="001A3DBA" w:rsidRPr="00B157D1" w:rsidRDefault="001A3DBA">
      <w:pPr>
        <w:rPr>
          <w:rFonts w:ascii="Arial" w:hAnsi="Arial" w:cs="Arial"/>
          <w:b/>
          <w:color w:val="000000"/>
          <w:sz w:val="16"/>
          <w:szCs w:val="16"/>
        </w:rPr>
      </w:pPr>
    </w:p>
    <w:p w14:paraId="6ACBF9D5" w14:textId="53C5B747" w:rsidR="00553F4B" w:rsidRPr="00107372" w:rsidRDefault="00553F4B">
      <w:pPr>
        <w:rPr>
          <w:rFonts w:ascii="Arial" w:hAnsi="Arial" w:cs="Arial"/>
          <w:b/>
          <w:color w:val="000000"/>
          <w:sz w:val="18"/>
          <w:szCs w:val="18"/>
          <w:lang w:val="es-ES"/>
        </w:rPr>
      </w:pPr>
      <w:r w:rsidRPr="00107372">
        <w:rPr>
          <w:rFonts w:ascii="Arial" w:hAnsi="Arial" w:cs="Arial"/>
          <w:b/>
          <w:color w:val="000000"/>
          <w:sz w:val="18"/>
          <w:szCs w:val="18"/>
          <w:lang w:val="es-ES"/>
        </w:rPr>
        <w:t>Declaraciones de peligro</w:t>
      </w:r>
      <w:r w:rsidR="008B4477" w:rsidRPr="00107372">
        <w:rPr>
          <w:rFonts w:ascii="Arial" w:hAnsi="Arial" w:cs="Arial"/>
          <w:b/>
          <w:color w:val="000000"/>
          <w:sz w:val="18"/>
          <w:szCs w:val="18"/>
          <w:lang w:val="es-ES"/>
        </w:rPr>
        <w:tab/>
      </w:r>
      <w:r w:rsidR="008B4477" w:rsidRPr="00107372">
        <w:rPr>
          <w:rFonts w:ascii="Arial" w:hAnsi="Arial" w:cs="Arial"/>
          <w:b/>
          <w:color w:val="000000"/>
          <w:sz w:val="18"/>
          <w:szCs w:val="18"/>
          <w:lang w:val="es-ES"/>
        </w:rPr>
        <w:tab/>
      </w:r>
      <w:r w:rsidR="008B4477" w:rsidRPr="00107372">
        <w:rPr>
          <w:rFonts w:ascii="Arial" w:hAnsi="Arial" w:cs="Arial"/>
          <w:b/>
          <w:color w:val="000000"/>
          <w:sz w:val="18"/>
          <w:szCs w:val="18"/>
          <w:lang w:val="es-ES"/>
        </w:rPr>
        <w:tab/>
      </w:r>
      <w:r w:rsidR="008B4477" w:rsidRPr="00107372">
        <w:rPr>
          <w:rFonts w:ascii="Arial" w:hAnsi="Arial" w:cs="Arial"/>
          <w:b/>
          <w:color w:val="000000"/>
          <w:sz w:val="18"/>
          <w:szCs w:val="18"/>
          <w:lang w:val="es-ES"/>
        </w:rPr>
        <w:tab/>
      </w:r>
      <w:r w:rsidR="008B4477" w:rsidRPr="00107372">
        <w:rPr>
          <w:rFonts w:ascii="Arial" w:hAnsi="Arial" w:cs="Arial"/>
          <w:b/>
          <w:color w:val="000000"/>
          <w:sz w:val="18"/>
          <w:szCs w:val="18"/>
          <w:lang w:val="es-ES"/>
        </w:rPr>
        <w:tab/>
      </w:r>
      <w:r w:rsidRPr="00107372">
        <w:rPr>
          <w:rFonts w:ascii="Arial" w:hAnsi="Arial" w:cs="Arial"/>
          <w:b/>
          <w:color w:val="000000"/>
          <w:sz w:val="18"/>
          <w:szCs w:val="18"/>
          <w:lang w:val="es-ES"/>
        </w:rPr>
        <w:t>Declaraciones de precaución: prevención, respuesta y eliminación</w:t>
      </w:r>
    </w:p>
    <w:p w14:paraId="2E3C6095" w14:textId="77777777" w:rsidR="008B4477" w:rsidRPr="00107372" w:rsidRDefault="008B4477">
      <w:pPr>
        <w:rPr>
          <w:rFonts w:ascii="Arial" w:hAnsi="Arial" w:cs="Arial"/>
          <w:color w:val="000000"/>
          <w:sz w:val="18"/>
          <w:szCs w:val="18"/>
          <w:lang w:val="es-ES"/>
        </w:rPr>
      </w:pPr>
      <w:r w:rsidRPr="00107372">
        <w:rPr>
          <w:rFonts w:ascii="Arial" w:hAnsi="Arial" w:cs="Arial"/>
          <w:color w:val="000000"/>
          <w:sz w:val="18"/>
          <w:szCs w:val="18"/>
          <w:lang w:val="es-ES"/>
        </w:rPr>
        <w:t>H317</w:t>
      </w:r>
      <w:r w:rsidRPr="00107372">
        <w:rPr>
          <w:rFonts w:ascii="Arial" w:hAnsi="Arial" w:cs="Arial"/>
          <w:color w:val="000000"/>
          <w:sz w:val="18"/>
          <w:szCs w:val="18"/>
          <w:lang w:val="es-ES"/>
        </w:rPr>
        <w:tab/>
      </w:r>
      <w:r w:rsidR="00285096" w:rsidRPr="00107372">
        <w:rPr>
          <w:rFonts w:ascii="Arial" w:hAnsi="Arial" w:cs="Arial"/>
          <w:color w:val="000000"/>
          <w:sz w:val="18"/>
          <w:szCs w:val="18"/>
          <w:lang w:val="es-ES"/>
        </w:rPr>
        <w:t>Puede provocar una reacción alérgica en la piel</w:t>
      </w:r>
      <w:r w:rsidRPr="00107372">
        <w:rPr>
          <w:rFonts w:ascii="Arial" w:hAnsi="Arial" w:cs="Arial"/>
          <w:color w:val="000000"/>
          <w:sz w:val="18"/>
          <w:szCs w:val="18"/>
          <w:lang w:val="es-ES"/>
        </w:rPr>
        <w:tab/>
        <w:t>P201</w:t>
      </w:r>
      <w:r w:rsidRPr="00107372">
        <w:rPr>
          <w:rFonts w:ascii="Arial" w:hAnsi="Arial" w:cs="Arial"/>
          <w:color w:val="000000"/>
          <w:sz w:val="18"/>
          <w:szCs w:val="18"/>
          <w:lang w:val="es-ES"/>
        </w:rPr>
        <w:tab/>
      </w:r>
      <w:r w:rsidR="00285096" w:rsidRPr="00107372">
        <w:rPr>
          <w:rFonts w:ascii="Arial" w:hAnsi="Arial" w:cs="Arial"/>
          <w:color w:val="000000"/>
          <w:sz w:val="18"/>
          <w:szCs w:val="18"/>
          <w:lang w:val="es-ES"/>
        </w:rPr>
        <w:t>Obtenga instrucciones especiales antes del uso</w:t>
      </w:r>
    </w:p>
    <w:p w14:paraId="5D5205E0" w14:textId="77777777" w:rsidR="001A3DBA" w:rsidRPr="00107372" w:rsidRDefault="008B4477">
      <w:pPr>
        <w:rPr>
          <w:rFonts w:ascii="Arial" w:hAnsi="Arial" w:cs="Arial"/>
          <w:color w:val="000000"/>
          <w:sz w:val="18"/>
          <w:szCs w:val="18"/>
          <w:lang w:val="es-ES"/>
        </w:rPr>
      </w:pPr>
      <w:r w:rsidRPr="00107372">
        <w:rPr>
          <w:rFonts w:ascii="Arial" w:hAnsi="Arial" w:cs="Arial"/>
          <w:color w:val="000000"/>
          <w:sz w:val="18"/>
          <w:szCs w:val="18"/>
          <w:lang w:val="es-ES"/>
        </w:rPr>
        <w:t xml:space="preserve">H320 </w:t>
      </w:r>
      <w:r w:rsidRPr="00107372">
        <w:rPr>
          <w:rFonts w:ascii="Arial" w:hAnsi="Arial" w:cs="Arial"/>
          <w:color w:val="000000"/>
          <w:sz w:val="18"/>
          <w:szCs w:val="18"/>
          <w:lang w:val="es-ES"/>
        </w:rPr>
        <w:tab/>
      </w:r>
      <w:r w:rsidR="00285096" w:rsidRPr="00107372">
        <w:rPr>
          <w:rFonts w:ascii="Arial" w:hAnsi="Arial" w:cs="Arial"/>
          <w:color w:val="000000"/>
          <w:sz w:val="18"/>
          <w:szCs w:val="18"/>
          <w:lang w:val="es-ES"/>
        </w:rPr>
        <w:t>Causa irritación ocular</w:t>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P202</w:t>
      </w:r>
      <w:r w:rsidRPr="00107372">
        <w:rPr>
          <w:rFonts w:ascii="Arial" w:hAnsi="Arial" w:cs="Arial"/>
          <w:color w:val="000000"/>
          <w:sz w:val="18"/>
          <w:szCs w:val="18"/>
          <w:lang w:val="es-ES"/>
        </w:rPr>
        <w:tab/>
      </w:r>
      <w:r w:rsidR="00285096" w:rsidRPr="00107372">
        <w:rPr>
          <w:rFonts w:ascii="Arial" w:hAnsi="Arial" w:cs="Arial"/>
          <w:color w:val="000000"/>
          <w:sz w:val="18"/>
          <w:szCs w:val="18"/>
          <w:lang w:val="es-ES"/>
        </w:rPr>
        <w:t xml:space="preserve">No maneje hasta que todas las precauciones de seguridad </w:t>
      </w:r>
    </w:p>
    <w:p w14:paraId="2EB842BC" w14:textId="77777777" w:rsidR="008B4477" w:rsidRPr="00107372" w:rsidRDefault="001A3DBA">
      <w:pPr>
        <w:rPr>
          <w:rFonts w:ascii="Arial" w:hAnsi="Arial" w:cs="Arial"/>
          <w:color w:val="000000"/>
          <w:sz w:val="18"/>
          <w:szCs w:val="18"/>
          <w:lang w:val="es-ES"/>
        </w:rPr>
      </w:pPr>
      <w:r w:rsidRPr="00107372">
        <w:rPr>
          <w:rFonts w:ascii="Arial" w:hAnsi="Arial" w:cs="Arial"/>
          <w:color w:val="000000"/>
          <w:sz w:val="18"/>
          <w:szCs w:val="18"/>
          <w:lang w:val="es-ES"/>
        </w:rPr>
        <w:t>H361</w:t>
      </w:r>
      <w:r w:rsidR="008B4477" w:rsidRPr="00107372">
        <w:rPr>
          <w:rFonts w:ascii="Arial" w:hAnsi="Arial" w:cs="Arial"/>
          <w:color w:val="000000"/>
          <w:sz w:val="18"/>
          <w:szCs w:val="18"/>
          <w:lang w:val="es-ES"/>
        </w:rPr>
        <w:tab/>
      </w:r>
      <w:r w:rsidR="00285096" w:rsidRPr="00107372">
        <w:rPr>
          <w:rFonts w:ascii="Arial" w:hAnsi="Arial" w:cs="Arial"/>
          <w:color w:val="000000"/>
          <w:sz w:val="18"/>
          <w:szCs w:val="18"/>
          <w:lang w:val="es-ES"/>
        </w:rPr>
        <w:t>Se sospecha que daña la fertilidad del</w:t>
      </w:r>
      <w:r w:rsidR="008B4477" w:rsidRPr="00107372">
        <w:rPr>
          <w:rFonts w:ascii="Arial" w:hAnsi="Arial" w:cs="Arial"/>
          <w:color w:val="000000"/>
          <w:sz w:val="18"/>
          <w:szCs w:val="18"/>
          <w:lang w:val="es-ES"/>
        </w:rPr>
        <w:tab/>
        <w:t xml:space="preserve"> </w:t>
      </w:r>
      <w:r w:rsidR="008B4477" w:rsidRPr="00107372">
        <w:rPr>
          <w:rFonts w:ascii="Arial" w:hAnsi="Arial" w:cs="Arial"/>
          <w:color w:val="000000"/>
          <w:sz w:val="18"/>
          <w:szCs w:val="18"/>
          <w:lang w:val="es-ES"/>
        </w:rPr>
        <w:tab/>
        <w:t xml:space="preserve">        </w:t>
      </w:r>
      <w:r w:rsidR="00B157D1" w:rsidRPr="00107372">
        <w:rPr>
          <w:rFonts w:ascii="Arial" w:hAnsi="Arial" w:cs="Arial"/>
          <w:color w:val="000000"/>
          <w:sz w:val="18"/>
          <w:szCs w:val="18"/>
          <w:lang w:val="es-ES"/>
        </w:rPr>
        <w:t xml:space="preserve"> </w:t>
      </w:r>
      <w:r w:rsidR="00285096" w:rsidRPr="00107372">
        <w:rPr>
          <w:rFonts w:ascii="Arial" w:hAnsi="Arial" w:cs="Arial"/>
          <w:color w:val="000000"/>
          <w:sz w:val="18"/>
          <w:szCs w:val="18"/>
          <w:lang w:val="es-ES"/>
        </w:rPr>
        <w:t>han sido leídos y entendidos</w:t>
      </w:r>
    </w:p>
    <w:p w14:paraId="6DE4F066" w14:textId="77777777" w:rsidR="00285096" w:rsidRPr="00107372" w:rsidRDefault="008722AE">
      <w:pPr>
        <w:rPr>
          <w:rFonts w:ascii="Arial" w:hAnsi="Arial" w:cs="Arial"/>
          <w:color w:val="000000"/>
          <w:sz w:val="18"/>
          <w:szCs w:val="18"/>
          <w:lang w:val="es-ES"/>
        </w:rPr>
      </w:pPr>
      <w:r w:rsidRPr="00107372">
        <w:rPr>
          <w:rFonts w:ascii="Arial" w:hAnsi="Arial" w:cs="Arial"/>
          <w:color w:val="000000"/>
          <w:sz w:val="18"/>
          <w:szCs w:val="18"/>
          <w:lang w:val="es-ES"/>
        </w:rPr>
        <w:tab/>
      </w:r>
      <w:proofErr w:type="gramStart"/>
      <w:r w:rsidR="00285096" w:rsidRPr="00107372">
        <w:rPr>
          <w:rFonts w:ascii="Arial" w:hAnsi="Arial" w:cs="Arial"/>
          <w:color w:val="000000"/>
          <w:sz w:val="18"/>
          <w:szCs w:val="18"/>
          <w:lang w:val="es-ES"/>
        </w:rPr>
        <w:t>bebe</w:t>
      </w:r>
      <w:proofErr w:type="gramEnd"/>
      <w:r w:rsidR="00285096" w:rsidRPr="00107372">
        <w:rPr>
          <w:rFonts w:ascii="Arial" w:hAnsi="Arial" w:cs="Arial"/>
          <w:color w:val="000000"/>
          <w:sz w:val="18"/>
          <w:szCs w:val="18"/>
          <w:lang w:val="es-ES"/>
        </w:rPr>
        <w:t xml:space="preserve"> por nacer</w:t>
      </w:r>
      <w:r w:rsidR="008B4477" w:rsidRPr="00107372">
        <w:rPr>
          <w:rFonts w:ascii="Arial" w:hAnsi="Arial" w:cs="Arial"/>
          <w:color w:val="000000"/>
          <w:sz w:val="18"/>
          <w:szCs w:val="18"/>
          <w:lang w:val="es-ES"/>
        </w:rPr>
        <w:tab/>
      </w:r>
      <w:r w:rsidR="008B4477" w:rsidRPr="00107372">
        <w:rPr>
          <w:rFonts w:ascii="Arial" w:hAnsi="Arial" w:cs="Arial"/>
          <w:color w:val="000000"/>
          <w:sz w:val="18"/>
          <w:szCs w:val="18"/>
          <w:lang w:val="es-ES"/>
        </w:rPr>
        <w:tab/>
      </w:r>
      <w:r w:rsidR="008B4477" w:rsidRPr="00107372">
        <w:rPr>
          <w:rFonts w:ascii="Arial" w:hAnsi="Arial" w:cs="Arial"/>
          <w:color w:val="000000"/>
          <w:sz w:val="18"/>
          <w:szCs w:val="18"/>
          <w:lang w:val="es-ES"/>
        </w:rPr>
        <w:tab/>
      </w:r>
      <w:r w:rsidR="008B4477" w:rsidRPr="00107372">
        <w:rPr>
          <w:rFonts w:ascii="Arial" w:hAnsi="Arial" w:cs="Arial"/>
          <w:color w:val="000000"/>
          <w:sz w:val="18"/>
          <w:szCs w:val="18"/>
          <w:lang w:val="es-ES"/>
        </w:rPr>
        <w:tab/>
      </w:r>
      <w:r w:rsidR="008B4477" w:rsidRPr="00107372">
        <w:rPr>
          <w:rFonts w:ascii="Arial" w:hAnsi="Arial" w:cs="Arial"/>
          <w:color w:val="000000"/>
          <w:sz w:val="18"/>
          <w:szCs w:val="18"/>
          <w:lang w:val="es-ES"/>
        </w:rPr>
        <w:tab/>
        <w:t>P240</w:t>
      </w:r>
      <w:r w:rsidR="008B4477" w:rsidRPr="00107372">
        <w:rPr>
          <w:rFonts w:ascii="Arial" w:hAnsi="Arial" w:cs="Arial"/>
          <w:color w:val="000000"/>
          <w:sz w:val="18"/>
          <w:szCs w:val="18"/>
          <w:lang w:val="es-ES"/>
        </w:rPr>
        <w:tab/>
      </w:r>
      <w:r w:rsidR="00285096" w:rsidRPr="00107372">
        <w:rPr>
          <w:rFonts w:ascii="Arial" w:hAnsi="Arial" w:cs="Arial"/>
          <w:color w:val="000000"/>
          <w:sz w:val="18"/>
          <w:szCs w:val="18"/>
          <w:lang w:val="es-ES"/>
        </w:rPr>
        <w:t>Tierra y contenedor de bonos y equipo de recepción</w:t>
      </w:r>
    </w:p>
    <w:p w14:paraId="02E76B8D" w14:textId="77777777" w:rsidR="008B4477" w:rsidRPr="00107372" w:rsidRDefault="008B4477" w:rsidP="00285096">
      <w:pPr>
        <w:ind w:left="720" w:hanging="720"/>
        <w:rPr>
          <w:rFonts w:ascii="Arial" w:hAnsi="Arial" w:cs="Arial"/>
          <w:color w:val="000000"/>
          <w:sz w:val="18"/>
          <w:szCs w:val="18"/>
          <w:lang w:val="es-ES"/>
        </w:rPr>
      </w:pPr>
      <w:r w:rsidRPr="00107372">
        <w:rPr>
          <w:rFonts w:ascii="Arial" w:hAnsi="Arial" w:cs="Arial"/>
          <w:color w:val="000000"/>
          <w:sz w:val="18"/>
          <w:szCs w:val="18"/>
          <w:lang w:val="es-ES"/>
        </w:rPr>
        <w:t>H402</w:t>
      </w:r>
      <w:r w:rsidRPr="00107372">
        <w:rPr>
          <w:rFonts w:ascii="Arial" w:hAnsi="Arial" w:cs="Arial"/>
          <w:color w:val="000000"/>
          <w:sz w:val="18"/>
          <w:szCs w:val="18"/>
          <w:lang w:val="es-ES"/>
        </w:rPr>
        <w:tab/>
      </w:r>
      <w:r w:rsidR="00285096" w:rsidRPr="00107372">
        <w:rPr>
          <w:rFonts w:ascii="Arial" w:hAnsi="Arial" w:cs="Arial"/>
          <w:color w:val="000000"/>
          <w:sz w:val="18"/>
          <w:szCs w:val="18"/>
          <w:lang w:val="es-ES"/>
        </w:rPr>
        <w:t>Nocivo para la vida acuática</w:t>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P261</w:t>
      </w:r>
      <w:r w:rsidRPr="00107372">
        <w:rPr>
          <w:rFonts w:ascii="Arial" w:hAnsi="Arial" w:cs="Arial"/>
          <w:color w:val="000000"/>
          <w:sz w:val="18"/>
          <w:szCs w:val="18"/>
          <w:lang w:val="es-ES"/>
        </w:rPr>
        <w:tab/>
      </w:r>
      <w:r w:rsidR="00285096" w:rsidRPr="00107372">
        <w:rPr>
          <w:rFonts w:ascii="Arial" w:hAnsi="Arial" w:cs="Arial"/>
          <w:color w:val="000000"/>
          <w:sz w:val="18"/>
          <w:szCs w:val="18"/>
          <w:lang w:val="es-ES"/>
        </w:rPr>
        <w:t>Evite respirar el polvo/el humo/el gas/la niebla/los vapores/el</w:t>
      </w:r>
    </w:p>
    <w:p w14:paraId="0315A252" w14:textId="77777777" w:rsidR="00285096" w:rsidRPr="00107372" w:rsidRDefault="00285096">
      <w:pPr>
        <w:rPr>
          <w:rFonts w:ascii="Arial" w:hAnsi="Arial" w:cs="Arial"/>
          <w:color w:val="000000"/>
          <w:sz w:val="18"/>
          <w:szCs w:val="18"/>
          <w:lang w:val="es-ES"/>
        </w:rPr>
      </w:pP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 xml:space="preserve"> </w:t>
      </w:r>
      <w:proofErr w:type="gramStart"/>
      <w:r w:rsidRPr="00107372">
        <w:rPr>
          <w:rFonts w:ascii="Arial" w:hAnsi="Arial" w:cs="Arial"/>
          <w:color w:val="000000"/>
          <w:sz w:val="18"/>
          <w:szCs w:val="18"/>
          <w:lang w:val="es-ES"/>
        </w:rPr>
        <w:t>aerosol</w:t>
      </w:r>
      <w:proofErr w:type="gramEnd"/>
    </w:p>
    <w:p w14:paraId="7000C9B4" w14:textId="77777777" w:rsidR="008B4477" w:rsidRPr="00107372" w:rsidRDefault="008B4477" w:rsidP="00500EAD">
      <w:pPr>
        <w:ind w:left="5760" w:hanging="720"/>
        <w:rPr>
          <w:rFonts w:ascii="Arial" w:hAnsi="Arial" w:cs="Arial"/>
          <w:color w:val="000000"/>
          <w:sz w:val="18"/>
          <w:szCs w:val="18"/>
          <w:lang w:val="es-ES"/>
        </w:rPr>
      </w:pPr>
      <w:r w:rsidRPr="00107372">
        <w:rPr>
          <w:rFonts w:ascii="Arial" w:hAnsi="Arial" w:cs="Arial"/>
          <w:color w:val="000000"/>
          <w:sz w:val="18"/>
          <w:szCs w:val="18"/>
          <w:lang w:val="es-ES"/>
        </w:rPr>
        <w:t>P264</w:t>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Lávese bien las manos y la piel expuesta después de la                            manipulación</w:t>
      </w:r>
    </w:p>
    <w:p w14:paraId="6946EBC7" w14:textId="77777777" w:rsidR="008B4477" w:rsidRPr="00107372" w:rsidRDefault="008B4477" w:rsidP="00500EAD">
      <w:pPr>
        <w:ind w:left="5760" w:hanging="720"/>
        <w:rPr>
          <w:rFonts w:ascii="Arial" w:hAnsi="Arial" w:cs="Arial"/>
          <w:color w:val="000000"/>
          <w:sz w:val="18"/>
          <w:szCs w:val="18"/>
          <w:lang w:val="es-ES"/>
        </w:rPr>
      </w:pPr>
      <w:r w:rsidRPr="00107372">
        <w:rPr>
          <w:rFonts w:ascii="Arial" w:hAnsi="Arial" w:cs="Arial"/>
          <w:color w:val="000000"/>
          <w:sz w:val="18"/>
          <w:szCs w:val="18"/>
          <w:lang w:val="es-ES"/>
        </w:rPr>
        <w:t>P272</w:t>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La ropa de trabajo contaminada no debe permitirse salir del lugar de trabajo</w:t>
      </w:r>
    </w:p>
    <w:p w14:paraId="60D0317E" w14:textId="77777777" w:rsidR="008B4477" w:rsidRPr="00107372" w:rsidRDefault="001D457F" w:rsidP="00500EAD">
      <w:pPr>
        <w:ind w:left="5760" w:hanging="720"/>
        <w:rPr>
          <w:rFonts w:ascii="Arial" w:hAnsi="Arial" w:cs="Arial"/>
          <w:color w:val="000000"/>
          <w:sz w:val="18"/>
          <w:szCs w:val="18"/>
          <w:lang w:val="es-ES"/>
        </w:rPr>
      </w:pPr>
      <w:r w:rsidRPr="00107372">
        <w:rPr>
          <w:rFonts w:ascii="Arial" w:hAnsi="Arial" w:cs="Arial"/>
          <w:color w:val="000000"/>
          <w:sz w:val="18"/>
          <w:szCs w:val="18"/>
          <w:lang w:val="es-ES"/>
        </w:rPr>
        <w:t xml:space="preserve">P280 </w:t>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Usar guantes / ropa de protección / protección para los ojos / protección para la cara</w:t>
      </w:r>
    </w:p>
    <w:p w14:paraId="2E07A6CF" w14:textId="734426C4" w:rsidR="001D457F" w:rsidRPr="00107372" w:rsidRDefault="001D457F">
      <w:pPr>
        <w:rPr>
          <w:rFonts w:ascii="Arial" w:hAnsi="Arial" w:cs="Arial"/>
          <w:color w:val="000000"/>
          <w:sz w:val="18"/>
          <w:szCs w:val="18"/>
          <w:lang w:val="es-ES"/>
        </w:rPr>
      </w:pP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P281</w:t>
      </w:r>
      <w:r w:rsidRPr="00107372">
        <w:rPr>
          <w:rFonts w:ascii="Arial" w:hAnsi="Arial" w:cs="Arial"/>
          <w:color w:val="000000"/>
          <w:sz w:val="18"/>
          <w:szCs w:val="18"/>
          <w:lang w:val="es-ES"/>
        </w:rPr>
        <w:tab/>
      </w:r>
      <w:r w:rsidR="000D165F" w:rsidRPr="00107372">
        <w:rPr>
          <w:rFonts w:ascii="Arial" w:hAnsi="Arial" w:cs="Arial"/>
          <w:color w:val="000000"/>
          <w:sz w:val="18"/>
          <w:szCs w:val="18"/>
          <w:lang w:val="es-ES"/>
        </w:rPr>
        <w:t>Usar</w:t>
      </w:r>
      <w:r w:rsidR="00500EAD" w:rsidRPr="00107372">
        <w:rPr>
          <w:rFonts w:ascii="Arial" w:hAnsi="Arial" w:cs="Arial"/>
          <w:color w:val="000000"/>
          <w:sz w:val="18"/>
          <w:szCs w:val="18"/>
          <w:lang w:val="es-ES"/>
        </w:rPr>
        <w:t xml:space="preserve"> equipo de protección personal según sea necesario</w:t>
      </w:r>
    </w:p>
    <w:p w14:paraId="76972C96" w14:textId="77777777" w:rsidR="001D457F" w:rsidRPr="00107372" w:rsidRDefault="001D457F">
      <w:pPr>
        <w:rPr>
          <w:rFonts w:ascii="Arial" w:hAnsi="Arial" w:cs="Arial"/>
          <w:color w:val="000000"/>
          <w:sz w:val="18"/>
          <w:szCs w:val="18"/>
          <w:lang w:val="es-ES"/>
        </w:rPr>
      </w:pP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P321</w:t>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Tratamiento específico (</w:t>
      </w:r>
      <w:proofErr w:type="gramStart"/>
      <w:r w:rsidR="00500EAD" w:rsidRPr="00107372">
        <w:rPr>
          <w:rFonts w:ascii="Arial" w:hAnsi="Arial" w:cs="Arial"/>
          <w:color w:val="000000"/>
          <w:sz w:val="18"/>
          <w:szCs w:val="18"/>
          <w:lang w:val="es-ES"/>
        </w:rPr>
        <w:t>ver ...</w:t>
      </w:r>
      <w:proofErr w:type="gramEnd"/>
      <w:r w:rsidR="00500EAD" w:rsidRPr="00107372">
        <w:rPr>
          <w:rFonts w:ascii="Arial" w:hAnsi="Arial" w:cs="Arial"/>
          <w:color w:val="000000"/>
          <w:sz w:val="18"/>
          <w:szCs w:val="18"/>
          <w:lang w:val="es-ES"/>
        </w:rPr>
        <w:t xml:space="preserve"> en esta etiqueta)</w:t>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Pr="00107372">
        <w:rPr>
          <w:rFonts w:ascii="Arial" w:hAnsi="Arial" w:cs="Arial"/>
          <w:color w:val="000000"/>
          <w:sz w:val="18"/>
          <w:szCs w:val="18"/>
          <w:lang w:val="es-ES"/>
        </w:rPr>
        <w:t>P363</w:t>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Lave la ropa contaminada antes de volver a usarla</w:t>
      </w:r>
    </w:p>
    <w:p w14:paraId="20966B15" w14:textId="77777777" w:rsidR="00500EAD" w:rsidRPr="00107372" w:rsidRDefault="001D457F" w:rsidP="00500EAD">
      <w:pPr>
        <w:ind w:left="5760" w:hanging="720"/>
        <w:rPr>
          <w:rFonts w:ascii="Arial" w:hAnsi="Arial" w:cs="Arial"/>
          <w:color w:val="000000"/>
          <w:sz w:val="18"/>
          <w:szCs w:val="18"/>
          <w:lang w:val="es-ES"/>
        </w:rPr>
      </w:pPr>
      <w:r w:rsidRPr="00107372">
        <w:rPr>
          <w:rFonts w:ascii="Arial" w:hAnsi="Arial" w:cs="Arial"/>
          <w:color w:val="000000"/>
          <w:sz w:val="18"/>
          <w:szCs w:val="18"/>
          <w:lang w:val="es-ES"/>
        </w:rPr>
        <w:t xml:space="preserve">P302+P352 </w:t>
      </w:r>
      <w:r w:rsidR="00500EAD" w:rsidRPr="00107372">
        <w:rPr>
          <w:rFonts w:ascii="Arial" w:hAnsi="Arial" w:cs="Arial"/>
          <w:color w:val="000000"/>
          <w:sz w:val="18"/>
          <w:szCs w:val="18"/>
          <w:lang w:val="es-ES"/>
        </w:rPr>
        <w:t>EN CASO DE CONTACTO CON LA PIEL: Lavar con agua y  jabón</w:t>
      </w:r>
    </w:p>
    <w:p w14:paraId="4596D062" w14:textId="77777777" w:rsidR="001A3DBA" w:rsidRPr="00107372" w:rsidRDefault="001A3DBA" w:rsidP="00500EAD">
      <w:pPr>
        <w:ind w:left="720" w:firstLine="4320"/>
        <w:rPr>
          <w:rFonts w:ascii="Arial" w:hAnsi="Arial" w:cs="Arial"/>
          <w:color w:val="000000"/>
          <w:sz w:val="18"/>
          <w:szCs w:val="18"/>
          <w:lang w:val="es-ES"/>
        </w:rPr>
      </w:pPr>
      <w:r w:rsidRPr="00107372">
        <w:rPr>
          <w:rFonts w:ascii="Arial" w:hAnsi="Arial" w:cs="Arial"/>
          <w:color w:val="000000"/>
          <w:sz w:val="18"/>
          <w:szCs w:val="18"/>
          <w:lang w:val="es-ES"/>
        </w:rPr>
        <w:t xml:space="preserve">P305+P351 </w:t>
      </w:r>
      <w:r w:rsidR="00500EAD" w:rsidRPr="00107372">
        <w:rPr>
          <w:rFonts w:ascii="Arial" w:hAnsi="Arial" w:cs="Arial"/>
          <w:color w:val="000000"/>
          <w:sz w:val="18"/>
          <w:szCs w:val="18"/>
          <w:lang w:val="es-ES"/>
        </w:rPr>
        <w:t>SI EN OJOS: Enjuague continuamente con agua para</w:t>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Pr="00107372">
        <w:rPr>
          <w:rFonts w:ascii="Arial" w:hAnsi="Arial" w:cs="Arial"/>
          <w:color w:val="000000"/>
          <w:sz w:val="18"/>
          <w:szCs w:val="18"/>
          <w:lang w:val="es-ES"/>
        </w:rPr>
        <w:t>+P338</w:t>
      </w:r>
      <w:r w:rsidRPr="00107372">
        <w:rPr>
          <w:rFonts w:ascii="Arial" w:hAnsi="Arial" w:cs="Arial"/>
          <w:color w:val="000000"/>
          <w:sz w:val="18"/>
          <w:szCs w:val="18"/>
          <w:lang w:val="es-ES"/>
        </w:rPr>
        <w:tab/>
      </w:r>
      <w:r w:rsidR="00500EAD" w:rsidRPr="00107372">
        <w:rPr>
          <w:rFonts w:ascii="Arial" w:hAnsi="Arial" w:cs="Arial"/>
          <w:color w:val="000000"/>
          <w:sz w:val="18"/>
          <w:szCs w:val="18"/>
          <w:lang w:val="es-ES"/>
        </w:rPr>
        <w:t xml:space="preserve">varios minutos. Retire las lentes de contacto si está presente </w:t>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t>y fácil de hacer: continuar enjuagando</w:t>
      </w:r>
    </w:p>
    <w:p w14:paraId="45C50B94" w14:textId="77777777" w:rsidR="001A3DBA" w:rsidRPr="00107372" w:rsidRDefault="001A3DBA">
      <w:pPr>
        <w:rPr>
          <w:rFonts w:ascii="Arial" w:hAnsi="Arial" w:cs="Arial"/>
          <w:color w:val="000000"/>
          <w:sz w:val="18"/>
          <w:szCs w:val="18"/>
          <w:lang w:val="es-ES"/>
        </w:rPr>
      </w:pP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 xml:space="preserve">P308+P313 </w:t>
      </w:r>
      <w:r w:rsidR="00500EAD" w:rsidRPr="00107372">
        <w:rPr>
          <w:rFonts w:ascii="Arial" w:hAnsi="Arial" w:cs="Arial"/>
          <w:color w:val="000000"/>
          <w:sz w:val="18"/>
          <w:szCs w:val="18"/>
          <w:lang w:val="es-ES"/>
        </w:rPr>
        <w:t xml:space="preserve">SI está expuesto o preocupado: Obtenga atención / </w:t>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r>
      <w:r w:rsidR="00500EAD" w:rsidRPr="00107372">
        <w:rPr>
          <w:rFonts w:ascii="Arial" w:hAnsi="Arial" w:cs="Arial"/>
          <w:color w:val="000000"/>
          <w:sz w:val="18"/>
          <w:szCs w:val="18"/>
          <w:lang w:val="es-ES"/>
        </w:rPr>
        <w:tab/>
        <w:t>atención médica</w:t>
      </w:r>
    </w:p>
    <w:p w14:paraId="335A0DA6" w14:textId="77777777" w:rsidR="001A3DBA" w:rsidRPr="00107372" w:rsidRDefault="001A3DBA">
      <w:pPr>
        <w:rPr>
          <w:rFonts w:ascii="Arial" w:hAnsi="Arial" w:cs="Arial"/>
          <w:color w:val="000000"/>
          <w:sz w:val="18"/>
          <w:szCs w:val="18"/>
          <w:lang w:val="es-ES"/>
        </w:rPr>
      </w:pP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 xml:space="preserve">P333+P313 </w:t>
      </w:r>
      <w:r w:rsidR="00500EAD" w:rsidRPr="00107372">
        <w:rPr>
          <w:rFonts w:ascii="Arial" w:hAnsi="Arial" w:cs="Arial"/>
          <w:color w:val="000000"/>
          <w:sz w:val="18"/>
          <w:szCs w:val="18"/>
          <w:lang w:val="es-ES"/>
        </w:rPr>
        <w:t xml:space="preserve">Si se produce irritación de la piel o erupción cutánea: </w:t>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t>consulte a un médico /</w:t>
      </w:r>
      <w:r w:rsidR="004E0835" w:rsidRPr="00107372">
        <w:rPr>
          <w:lang w:val="es-ES"/>
        </w:rPr>
        <w:t xml:space="preserve"> </w:t>
      </w:r>
      <w:r w:rsidR="004E0835" w:rsidRPr="00107372">
        <w:rPr>
          <w:rFonts w:ascii="Arial" w:hAnsi="Arial" w:cs="Arial"/>
          <w:color w:val="000000"/>
          <w:sz w:val="18"/>
          <w:szCs w:val="18"/>
          <w:lang w:val="es-ES"/>
        </w:rPr>
        <w:t>tratamiento</w:t>
      </w:r>
    </w:p>
    <w:p w14:paraId="20CA6DD3" w14:textId="77777777" w:rsidR="001A3DBA" w:rsidRPr="00107372" w:rsidRDefault="001A3DBA">
      <w:pPr>
        <w:rPr>
          <w:rFonts w:ascii="Arial" w:hAnsi="Arial" w:cs="Arial"/>
          <w:color w:val="000000"/>
          <w:sz w:val="18"/>
          <w:szCs w:val="18"/>
          <w:lang w:val="es-ES"/>
        </w:rPr>
      </w:pP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 xml:space="preserve">P337+P313 </w:t>
      </w:r>
      <w:r w:rsidR="004E0835" w:rsidRPr="00107372">
        <w:rPr>
          <w:rFonts w:ascii="Arial" w:hAnsi="Arial" w:cs="Arial"/>
          <w:color w:val="000000"/>
          <w:sz w:val="18"/>
          <w:szCs w:val="18"/>
          <w:lang w:val="es-ES"/>
        </w:rPr>
        <w:t>Obtener atención médica / atención</w:t>
      </w:r>
    </w:p>
    <w:p w14:paraId="10E40D4C" w14:textId="77777777" w:rsidR="001A3DBA" w:rsidRPr="00107372" w:rsidRDefault="001A3DBA">
      <w:pPr>
        <w:rPr>
          <w:rFonts w:ascii="Arial" w:hAnsi="Arial" w:cs="Arial"/>
          <w:color w:val="000000"/>
          <w:sz w:val="18"/>
          <w:szCs w:val="18"/>
          <w:lang w:val="es-ES"/>
        </w:rPr>
      </w:pPr>
      <w:r w:rsidRPr="00107372">
        <w:rPr>
          <w:rFonts w:ascii="Arial" w:hAnsi="Arial" w:cs="Arial"/>
          <w:color w:val="000000"/>
          <w:sz w:val="18"/>
          <w:szCs w:val="18"/>
          <w:lang w:val="es-ES"/>
        </w:rPr>
        <w:lastRenderedPageBreak/>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r>
      <w:r w:rsidRPr="00107372">
        <w:rPr>
          <w:rFonts w:ascii="Arial" w:hAnsi="Arial" w:cs="Arial"/>
          <w:color w:val="000000"/>
          <w:sz w:val="18"/>
          <w:szCs w:val="18"/>
          <w:lang w:val="es-ES"/>
        </w:rPr>
        <w:tab/>
        <w:t>P405</w:t>
      </w:r>
      <w:r w:rsidRPr="00107372">
        <w:rPr>
          <w:rFonts w:ascii="Arial" w:hAnsi="Arial" w:cs="Arial"/>
          <w:color w:val="000000"/>
          <w:sz w:val="18"/>
          <w:szCs w:val="18"/>
          <w:lang w:val="es-ES"/>
        </w:rPr>
        <w:tab/>
      </w:r>
      <w:r w:rsidR="004E0835" w:rsidRPr="00107372">
        <w:rPr>
          <w:rFonts w:ascii="Arial" w:hAnsi="Arial" w:cs="Arial"/>
          <w:color w:val="000000"/>
          <w:sz w:val="18"/>
          <w:szCs w:val="18"/>
          <w:lang w:val="es-ES"/>
        </w:rPr>
        <w:t>Tienda encerrada</w:t>
      </w:r>
    </w:p>
    <w:p w14:paraId="17DEE7B1" w14:textId="77777777" w:rsidR="008B4477" w:rsidRPr="00107372" w:rsidRDefault="001A3DBA">
      <w:pPr>
        <w:rPr>
          <w:rFonts w:ascii="Arial" w:hAnsi="Arial" w:cs="Arial"/>
          <w:color w:val="000000"/>
          <w:sz w:val="18"/>
          <w:szCs w:val="18"/>
          <w:lang w:val="es-ES"/>
        </w:rPr>
      </w:pPr>
      <w:r w:rsidRPr="00107372">
        <w:rPr>
          <w:rFonts w:ascii="Arial" w:hAnsi="Arial" w:cs="Arial"/>
          <w:color w:val="000000"/>
          <w:lang w:val="es-ES"/>
        </w:rPr>
        <w:tab/>
      </w:r>
      <w:r w:rsidRPr="00107372">
        <w:rPr>
          <w:rFonts w:ascii="Arial" w:hAnsi="Arial" w:cs="Arial"/>
          <w:color w:val="000000"/>
          <w:lang w:val="es-ES"/>
        </w:rPr>
        <w:tab/>
      </w:r>
      <w:r w:rsidRPr="00107372">
        <w:rPr>
          <w:rFonts w:ascii="Arial" w:hAnsi="Arial" w:cs="Arial"/>
          <w:color w:val="000000"/>
          <w:lang w:val="es-ES"/>
        </w:rPr>
        <w:tab/>
      </w:r>
      <w:r w:rsidRPr="00107372">
        <w:rPr>
          <w:rFonts w:ascii="Arial" w:hAnsi="Arial" w:cs="Arial"/>
          <w:color w:val="000000"/>
          <w:lang w:val="es-ES"/>
        </w:rPr>
        <w:tab/>
      </w:r>
      <w:r w:rsidRPr="00107372">
        <w:rPr>
          <w:rFonts w:ascii="Arial" w:hAnsi="Arial" w:cs="Arial"/>
          <w:color w:val="000000"/>
          <w:lang w:val="es-ES"/>
        </w:rPr>
        <w:tab/>
      </w:r>
      <w:r w:rsidRPr="00107372">
        <w:rPr>
          <w:rFonts w:ascii="Arial" w:hAnsi="Arial" w:cs="Arial"/>
          <w:color w:val="000000"/>
          <w:lang w:val="es-ES"/>
        </w:rPr>
        <w:tab/>
      </w:r>
      <w:r w:rsidRPr="00107372">
        <w:rPr>
          <w:rFonts w:ascii="Arial" w:hAnsi="Arial" w:cs="Arial"/>
          <w:color w:val="000000"/>
          <w:lang w:val="es-ES"/>
        </w:rPr>
        <w:tab/>
      </w:r>
      <w:r w:rsidRPr="00107372">
        <w:rPr>
          <w:rFonts w:ascii="Arial" w:hAnsi="Arial" w:cs="Arial"/>
          <w:color w:val="000000"/>
          <w:sz w:val="18"/>
          <w:szCs w:val="18"/>
          <w:lang w:val="es-ES"/>
        </w:rPr>
        <w:t>P501</w:t>
      </w:r>
      <w:r w:rsidRPr="00107372">
        <w:rPr>
          <w:rFonts w:ascii="Arial" w:hAnsi="Arial" w:cs="Arial"/>
          <w:color w:val="000000"/>
          <w:sz w:val="18"/>
          <w:szCs w:val="18"/>
          <w:lang w:val="es-ES"/>
        </w:rPr>
        <w:tab/>
      </w:r>
      <w:r w:rsidR="004E0835" w:rsidRPr="00107372">
        <w:rPr>
          <w:rFonts w:ascii="Arial" w:hAnsi="Arial" w:cs="Arial"/>
          <w:color w:val="000000"/>
          <w:sz w:val="18"/>
          <w:szCs w:val="18"/>
          <w:lang w:val="es-ES"/>
        </w:rPr>
        <w:t xml:space="preserve">Eliminar el contenido / contenedor en una instalación de </w:t>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r>
      <w:r w:rsidR="004E0835" w:rsidRPr="00107372">
        <w:rPr>
          <w:rFonts w:ascii="Arial" w:hAnsi="Arial" w:cs="Arial"/>
          <w:color w:val="000000"/>
          <w:sz w:val="18"/>
          <w:szCs w:val="18"/>
          <w:lang w:val="es-ES"/>
        </w:rPr>
        <w:tab/>
        <w:t>eliminación autorizada</w:t>
      </w:r>
    </w:p>
    <w:p w14:paraId="5D6B24ED" w14:textId="77777777" w:rsidR="004E0835" w:rsidRPr="00107372" w:rsidRDefault="004E0835">
      <w:pPr>
        <w:rPr>
          <w:rFonts w:ascii="Arial" w:hAnsi="Arial" w:cs="Arial"/>
          <w:color w:val="000000"/>
          <w:sz w:val="18"/>
          <w:szCs w:val="18"/>
          <w:lang w:val="es-ES"/>
        </w:rPr>
      </w:pPr>
    </w:p>
    <w:tbl>
      <w:tblPr>
        <w:tblW w:w="0" w:type="auto"/>
        <w:tblLayout w:type="fixed"/>
        <w:tblCellMar>
          <w:left w:w="190" w:type="dxa"/>
          <w:right w:w="190" w:type="dxa"/>
        </w:tblCellMar>
        <w:tblLook w:val="0000" w:firstRow="0" w:lastRow="0" w:firstColumn="0" w:lastColumn="0" w:noHBand="0" w:noVBand="0"/>
      </w:tblPr>
      <w:tblGrid>
        <w:gridCol w:w="11434"/>
      </w:tblGrid>
      <w:tr w:rsidR="00FA2E21" w:rsidRPr="00107372" w14:paraId="79212BE6" w14:textId="77777777" w:rsidTr="00553F4B">
        <w:trPr>
          <w:trHeight w:val="445"/>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727477B4" w14:textId="77777777" w:rsidR="00FA2E21" w:rsidRPr="00107372" w:rsidRDefault="00581729" w:rsidP="00FA2E21">
            <w:pPr>
              <w:jc w:val="center"/>
              <w:rPr>
                <w:rFonts w:ascii="Verdana" w:hAnsi="Verdana" w:cs="Verdana"/>
                <w:sz w:val="24"/>
                <w:szCs w:val="24"/>
                <w:lang w:val="es-ES"/>
              </w:rPr>
            </w:pPr>
            <w:r w:rsidRPr="00107372">
              <w:rPr>
                <w:rFonts w:ascii="Verdana" w:hAnsi="Verdana" w:cs="Verdana"/>
                <w:sz w:val="24"/>
                <w:szCs w:val="24"/>
                <w:lang w:val="es-ES"/>
              </w:rPr>
              <w:t>Sección 3 - Composición, información sobre los ingredientes</w:t>
            </w:r>
          </w:p>
        </w:tc>
      </w:tr>
    </w:tbl>
    <w:p w14:paraId="089E0BF9" w14:textId="77777777" w:rsidR="00FA2E21" w:rsidRPr="00107372" w:rsidRDefault="00FA2E21" w:rsidP="00FA2E21">
      <w:pPr>
        <w:overflowPunct/>
        <w:rPr>
          <w:rFonts w:ascii="Verdana" w:hAnsi="Verdana" w:cs="Verdana"/>
          <w:sz w:val="16"/>
          <w:szCs w:val="16"/>
          <w:lang w:val="es-ES"/>
        </w:rPr>
      </w:pPr>
    </w:p>
    <w:p w14:paraId="323DF4D9" w14:textId="77777777" w:rsidR="00FA2E21" w:rsidRPr="00107372" w:rsidRDefault="00581729" w:rsidP="00FA2E21">
      <w:pPr>
        <w:rPr>
          <w:rFonts w:ascii="Verdana" w:hAnsi="Verdana" w:cs="Verdana"/>
          <w:b/>
          <w:bCs/>
          <w:lang w:val="es-ES"/>
        </w:rPr>
      </w:pPr>
      <w:r w:rsidRPr="00107372">
        <w:rPr>
          <w:rFonts w:ascii="Verdana" w:hAnsi="Verdana" w:cs="Verdana"/>
          <w:b/>
          <w:bCs/>
          <w:lang w:val="es-ES"/>
        </w:rPr>
        <w:t>ít.</w:t>
      </w:r>
      <w:r w:rsidR="00FA2E21" w:rsidRPr="00107372">
        <w:rPr>
          <w:rFonts w:ascii="Verdana" w:hAnsi="Verdana" w:cs="Verdana"/>
          <w:b/>
          <w:bCs/>
          <w:lang w:val="es-ES"/>
        </w:rPr>
        <w:tab/>
      </w:r>
      <w:r w:rsidRPr="00107372">
        <w:rPr>
          <w:rFonts w:ascii="Verdana" w:hAnsi="Verdana" w:cs="Verdana"/>
          <w:b/>
          <w:bCs/>
          <w:lang w:val="es-ES"/>
        </w:rPr>
        <w:t>Nombre químico</w:t>
      </w:r>
      <w:r w:rsidR="00FA2E21" w:rsidRPr="00107372">
        <w:rPr>
          <w:rFonts w:ascii="Verdana" w:hAnsi="Verdana" w:cs="Verdana"/>
          <w:b/>
          <w:bCs/>
          <w:lang w:val="es-ES"/>
        </w:rPr>
        <w:tab/>
      </w:r>
      <w:r w:rsidR="00024B7F" w:rsidRPr="00107372">
        <w:rPr>
          <w:rFonts w:ascii="Verdana" w:hAnsi="Verdana" w:cs="Verdana"/>
          <w:b/>
          <w:bCs/>
          <w:lang w:val="es-ES"/>
        </w:rPr>
        <w:tab/>
      </w:r>
      <w:r w:rsidR="00FA2E21" w:rsidRPr="00107372">
        <w:rPr>
          <w:rFonts w:ascii="Verdana" w:hAnsi="Verdana" w:cs="Verdana"/>
          <w:b/>
          <w:bCs/>
          <w:lang w:val="es-ES"/>
        </w:rPr>
        <w:t>CAS #</w:t>
      </w:r>
      <w:r w:rsidR="00FA2E21" w:rsidRPr="00107372">
        <w:rPr>
          <w:rFonts w:ascii="Verdana" w:hAnsi="Verdana" w:cs="Verdana"/>
          <w:b/>
          <w:bCs/>
          <w:lang w:val="es-ES"/>
        </w:rPr>
        <w:tab/>
      </w:r>
      <w:r w:rsidR="00FA2E21" w:rsidRPr="00107372">
        <w:rPr>
          <w:rFonts w:ascii="Verdana" w:hAnsi="Verdana" w:cs="Verdana"/>
          <w:b/>
          <w:bCs/>
          <w:lang w:val="es-ES"/>
        </w:rPr>
        <w:tab/>
      </w:r>
      <w:r w:rsidR="00FA2E21" w:rsidRPr="00107372">
        <w:rPr>
          <w:rFonts w:ascii="Verdana" w:hAnsi="Verdana" w:cs="Verdana"/>
          <w:b/>
          <w:bCs/>
          <w:lang w:val="es-ES"/>
        </w:rPr>
        <w:tab/>
        <w:t>WT/WT%</w:t>
      </w:r>
      <w:r w:rsidR="00024B7F" w:rsidRPr="00107372">
        <w:rPr>
          <w:rFonts w:ascii="Verdana" w:hAnsi="Verdana" w:cs="Verdana"/>
          <w:b/>
          <w:bCs/>
          <w:lang w:val="es-ES"/>
        </w:rPr>
        <w:tab/>
      </w:r>
      <w:r w:rsidRPr="00107372">
        <w:rPr>
          <w:rFonts w:ascii="Verdana" w:hAnsi="Verdana" w:cs="Verdana"/>
          <w:b/>
          <w:bCs/>
          <w:lang w:val="es-ES"/>
        </w:rPr>
        <w:t>Calificaciones GHS</w:t>
      </w:r>
    </w:p>
    <w:p w14:paraId="0DE6F4D0" w14:textId="77777777" w:rsidR="00FA2E21" w:rsidRPr="00107372" w:rsidRDefault="00024B7F" w:rsidP="00FA2E21">
      <w:pPr>
        <w:rPr>
          <w:rFonts w:ascii="Arial" w:hAnsi="Arial" w:cs="Arial"/>
          <w:sz w:val="22"/>
          <w:szCs w:val="22"/>
          <w:lang w:val="es-ES"/>
        </w:rPr>
      </w:pPr>
      <w:r w:rsidRPr="00107372">
        <w:rPr>
          <w:rFonts w:ascii="Arial" w:hAnsi="Arial" w:cs="Arial"/>
          <w:sz w:val="22"/>
          <w:szCs w:val="22"/>
          <w:lang w:val="es-ES"/>
        </w:rPr>
        <w:t xml:space="preserve">01 </w:t>
      </w:r>
      <w:r w:rsidRPr="00107372">
        <w:rPr>
          <w:rFonts w:ascii="Arial" w:hAnsi="Arial" w:cs="Arial"/>
          <w:sz w:val="22"/>
          <w:szCs w:val="22"/>
          <w:lang w:val="es-ES"/>
        </w:rPr>
        <w:tab/>
      </w:r>
      <w:proofErr w:type="spellStart"/>
      <w:r w:rsidRPr="00107372">
        <w:rPr>
          <w:rFonts w:ascii="Arial" w:hAnsi="Arial" w:cs="Arial"/>
          <w:sz w:val="22"/>
          <w:szCs w:val="22"/>
          <w:lang w:val="es-ES"/>
        </w:rPr>
        <w:t>Polymethyl</w:t>
      </w:r>
      <w:proofErr w:type="spellEnd"/>
      <w:r w:rsidRPr="00107372">
        <w:rPr>
          <w:rFonts w:ascii="Arial" w:hAnsi="Arial" w:cs="Arial"/>
          <w:sz w:val="22"/>
          <w:szCs w:val="22"/>
          <w:lang w:val="es-ES"/>
        </w:rPr>
        <w:t xml:space="preserve"> </w:t>
      </w:r>
      <w:proofErr w:type="spellStart"/>
      <w:r w:rsidRPr="00107372">
        <w:rPr>
          <w:rFonts w:ascii="Arial" w:hAnsi="Arial" w:cs="Arial"/>
          <w:sz w:val="22"/>
          <w:szCs w:val="22"/>
          <w:lang w:val="es-ES"/>
        </w:rPr>
        <w:t>Methacrylate</w:t>
      </w:r>
      <w:proofErr w:type="spellEnd"/>
      <w:r w:rsidR="00FA2E21" w:rsidRPr="00107372">
        <w:rPr>
          <w:rFonts w:ascii="Arial" w:hAnsi="Arial" w:cs="Arial"/>
          <w:sz w:val="22"/>
          <w:szCs w:val="22"/>
          <w:lang w:val="es-ES"/>
        </w:rPr>
        <w:t xml:space="preserve"> </w:t>
      </w:r>
      <w:r w:rsidR="00FA2E21" w:rsidRPr="00107372">
        <w:rPr>
          <w:rFonts w:ascii="Arial" w:hAnsi="Arial" w:cs="Arial"/>
          <w:sz w:val="22"/>
          <w:szCs w:val="22"/>
          <w:lang w:val="es-ES"/>
        </w:rPr>
        <w:tab/>
      </w:r>
      <w:r w:rsidRPr="00107372">
        <w:rPr>
          <w:rFonts w:ascii="Arial" w:hAnsi="Arial" w:cs="Arial"/>
          <w:sz w:val="22"/>
          <w:szCs w:val="22"/>
          <w:lang w:val="es-ES"/>
        </w:rPr>
        <w:t xml:space="preserve">9011-14-7 </w:t>
      </w:r>
      <w:r w:rsidRPr="00107372">
        <w:rPr>
          <w:rFonts w:ascii="Arial" w:hAnsi="Arial" w:cs="Arial"/>
          <w:sz w:val="22"/>
          <w:szCs w:val="22"/>
          <w:lang w:val="es-ES"/>
        </w:rPr>
        <w:tab/>
      </w:r>
      <w:r w:rsidRPr="00107372">
        <w:rPr>
          <w:rFonts w:ascii="Arial" w:hAnsi="Arial" w:cs="Arial"/>
          <w:sz w:val="22"/>
          <w:szCs w:val="22"/>
          <w:lang w:val="es-ES"/>
        </w:rPr>
        <w:tab/>
        <w:t>8</w:t>
      </w:r>
      <w:r w:rsidR="00FA2E21" w:rsidRPr="00107372">
        <w:rPr>
          <w:rFonts w:ascii="Arial" w:hAnsi="Arial" w:cs="Arial"/>
          <w:sz w:val="22"/>
          <w:szCs w:val="22"/>
          <w:lang w:val="es-ES"/>
        </w:rPr>
        <w:t>0</w:t>
      </w:r>
      <w:r w:rsidRPr="00107372">
        <w:rPr>
          <w:rFonts w:ascii="Arial" w:hAnsi="Arial" w:cs="Arial"/>
          <w:sz w:val="22"/>
          <w:szCs w:val="22"/>
          <w:lang w:val="es-ES"/>
        </w:rPr>
        <w:t xml:space="preserve"> </w:t>
      </w:r>
      <w:r w:rsidR="00FA2E21" w:rsidRPr="00107372">
        <w:rPr>
          <w:rFonts w:ascii="Arial" w:hAnsi="Arial" w:cs="Arial"/>
          <w:sz w:val="22"/>
          <w:szCs w:val="22"/>
          <w:lang w:val="es-ES"/>
        </w:rPr>
        <w:t>-</w:t>
      </w:r>
      <w:r w:rsidRPr="00107372">
        <w:rPr>
          <w:rFonts w:ascii="Arial" w:hAnsi="Arial" w:cs="Arial"/>
          <w:sz w:val="22"/>
          <w:szCs w:val="22"/>
          <w:lang w:val="es-ES"/>
        </w:rPr>
        <w:t xml:space="preserve"> 9</w:t>
      </w:r>
      <w:r w:rsidR="00FA2E21" w:rsidRPr="00107372">
        <w:rPr>
          <w:rFonts w:ascii="Arial" w:hAnsi="Arial" w:cs="Arial"/>
          <w:sz w:val="22"/>
          <w:szCs w:val="22"/>
          <w:lang w:val="es-ES"/>
        </w:rPr>
        <w:t>0</w:t>
      </w:r>
      <w:r w:rsidRPr="00107372">
        <w:rPr>
          <w:rFonts w:ascii="Arial" w:hAnsi="Arial" w:cs="Arial"/>
          <w:sz w:val="22"/>
          <w:szCs w:val="22"/>
          <w:lang w:val="es-ES"/>
        </w:rPr>
        <w:t xml:space="preserve"> </w:t>
      </w:r>
      <w:r w:rsidRPr="00107372">
        <w:rPr>
          <w:rFonts w:ascii="Arial" w:hAnsi="Arial" w:cs="Arial"/>
          <w:sz w:val="22"/>
          <w:szCs w:val="22"/>
          <w:lang w:val="es-ES"/>
        </w:rPr>
        <w:tab/>
      </w:r>
      <w:r w:rsidR="00581729" w:rsidRPr="00107372">
        <w:rPr>
          <w:rFonts w:ascii="Arial" w:hAnsi="Arial" w:cs="Arial"/>
          <w:sz w:val="22"/>
          <w:szCs w:val="22"/>
          <w:lang w:val="es-ES"/>
        </w:rPr>
        <w:t xml:space="preserve">Daño a los ojos / irritación </w:t>
      </w:r>
      <w:proofErr w:type="gramStart"/>
      <w:r w:rsidRPr="00107372">
        <w:rPr>
          <w:rFonts w:ascii="Arial" w:hAnsi="Arial" w:cs="Arial"/>
          <w:sz w:val="22"/>
          <w:szCs w:val="22"/>
          <w:lang w:val="es-ES"/>
        </w:rPr>
        <w:t>2B(</w:t>
      </w:r>
      <w:proofErr w:type="gramEnd"/>
      <w:r w:rsidRPr="00107372">
        <w:rPr>
          <w:rFonts w:ascii="Arial" w:hAnsi="Arial" w:cs="Arial"/>
          <w:sz w:val="22"/>
          <w:szCs w:val="22"/>
          <w:lang w:val="es-ES"/>
        </w:rPr>
        <w:t>H320)</w:t>
      </w:r>
    </w:p>
    <w:p w14:paraId="704A8A14" w14:textId="77777777" w:rsidR="00024B7F" w:rsidRPr="00107372" w:rsidRDefault="00FA2E21" w:rsidP="00024B7F">
      <w:pPr>
        <w:rPr>
          <w:rFonts w:ascii="Arial" w:hAnsi="Arial" w:cs="Arial"/>
          <w:sz w:val="22"/>
          <w:szCs w:val="22"/>
          <w:lang w:val="es-ES"/>
        </w:rPr>
      </w:pPr>
      <w:r w:rsidRPr="00107372">
        <w:rPr>
          <w:rFonts w:ascii="Arial" w:hAnsi="Arial" w:cs="Arial"/>
          <w:sz w:val="22"/>
          <w:szCs w:val="22"/>
          <w:lang w:val="es-ES"/>
        </w:rPr>
        <w:t xml:space="preserve">02 </w:t>
      </w:r>
      <w:r w:rsidRPr="00107372">
        <w:rPr>
          <w:rFonts w:ascii="Arial" w:hAnsi="Arial" w:cs="Arial"/>
          <w:sz w:val="22"/>
          <w:szCs w:val="22"/>
          <w:lang w:val="es-ES"/>
        </w:rPr>
        <w:tab/>
      </w:r>
      <w:proofErr w:type="spellStart"/>
      <w:r w:rsidRPr="00107372">
        <w:rPr>
          <w:rFonts w:ascii="Arial" w:hAnsi="Arial" w:cs="Arial"/>
          <w:sz w:val="22"/>
          <w:szCs w:val="22"/>
          <w:lang w:val="es-ES"/>
        </w:rPr>
        <w:t>Diethyl</w:t>
      </w:r>
      <w:proofErr w:type="spellEnd"/>
      <w:r w:rsidRPr="00107372">
        <w:rPr>
          <w:rFonts w:ascii="Arial" w:hAnsi="Arial" w:cs="Arial"/>
          <w:sz w:val="22"/>
          <w:szCs w:val="22"/>
          <w:lang w:val="es-ES"/>
        </w:rPr>
        <w:t xml:space="preserve"> </w:t>
      </w:r>
      <w:proofErr w:type="spellStart"/>
      <w:r w:rsidRPr="00107372">
        <w:rPr>
          <w:rFonts w:ascii="Arial" w:hAnsi="Arial" w:cs="Arial"/>
          <w:sz w:val="22"/>
          <w:szCs w:val="22"/>
          <w:lang w:val="es-ES"/>
        </w:rPr>
        <w:t>Phthalate</w:t>
      </w:r>
      <w:proofErr w:type="spellEnd"/>
      <w:r w:rsidRPr="00107372">
        <w:rPr>
          <w:rFonts w:ascii="Arial" w:hAnsi="Arial" w:cs="Arial"/>
          <w:sz w:val="22"/>
          <w:szCs w:val="22"/>
          <w:lang w:val="es-ES"/>
        </w:rPr>
        <w:t xml:space="preserve"> </w:t>
      </w:r>
      <w:r w:rsidRPr="00107372">
        <w:rPr>
          <w:rFonts w:ascii="Arial" w:hAnsi="Arial" w:cs="Arial"/>
          <w:sz w:val="22"/>
          <w:szCs w:val="22"/>
          <w:lang w:val="es-ES"/>
        </w:rPr>
        <w:tab/>
      </w:r>
      <w:r w:rsidR="00024B7F" w:rsidRPr="00107372">
        <w:rPr>
          <w:rFonts w:ascii="Arial" w:hAnsi="Arial" w:cs="Arial"/>
          <w:sz w:val="22"/>
          <w:szCs w:val="22"/>
          <w:lang w:val="es-ES"/>
        </w:rPr>
        <w:tab/>
      </w:r>
      <w:r w:rsidRPr="00107372">
        <w:rPr>
          <w:rFonts w:ascii="Arial" w:hAnsi="Arial" w:cs="Arial"/>
          <w:sz w:val="22"/>
          <w:szCs w:val="22"/>
          <w:lang w:val="es-ES"/>
        </w:rPr>
        <w:t xml:space="preserve">84-66-2 </w:t>
      </w:r>
      <w:r w:rsidRPr="00107372">
        <w:rPr>
          <w:rFonts w:ascii="Arial" w:hAnsi="Arial" w:cs="Arial"/>
          <w:sz w:val="22"/>
          <w:szCs w:val="22"/>
          <w:lang w:val="es-ES"/>
        </w:rPr>
        <w:tab/>
      </w:r>
      <w:r w:rsidRPr="00107372">
        <w:rPr>
          <w:rFonts w:ascii="Arial" w:hAnsi="Arial" w:cs="Arial"/>
          <w:sz w:val="22"/>
          <w:szCs w:val="22"/>
          <w:lang w:val="es-ES"/>
        </w:rPr>
        <w:tab/>
      </w:r>
      <w:r w:rsidR="00024B7F" w:rsidRPr="00107372">
        <w:rPr>
          <w:rFonts w:ascii="Arial" w:hAnsi="Arial" w:cs="Arial"/>
          <w:sz w:val="22"/>
          <w:szCs w:val="22"/>
          <w:lang w:val="es-ES"/>
        </w:rPr>
        <w:t>1</w:t>
      </w:r>
      <w:r w:rsidRPr="00107372">
        <w:rPr>
          <w:rFonts w:ascii="Arial" w:hAnsi="Arial" w:cs="Arial"/>
          <w:sz w:val="22"/>
          <w:szCs w:val="22"/>
          <w:lang w:val="es-ES"/>
        </w:rPr>
        <w:t>0</w:t>
      </w:r>
      <w:r w:rsidR="00024B7F" w:rsidRPr="00107372">
        <w:rPr>
          <w:rFonts w:ascii="Arial" w:hAnsi="Arial" w:cs="Arial"/>
          <w:sz w:val="22"/>
          <w:szCs w:val="22"/>
          <w:lang w:val="es-ES"/>
        </w:rPr>
        <w:t xml:space="preserve"> – </w:t>
      </w:r>
      <w:r w:rsidRPr="00107372">
        <w:rPr>
          <w:rFonts w:ascii="Arial" w:hAnsi="Arial" w:cs="Arial"/>
          <w:sz w:val="22"/>
          <w:szCs w:val="22"/>
          <w:lang w:val="es-ES"/>
        </w:rPr>
        <w:t>20</w:t>
      </w:r>
      <w:r w:rsidR="00024B7F" w:rsidRPr="00107372">
        <w:rPr>
          <w:rFonts w:ascii="Arial" w:hAnsi="Arial" w:cs="Arial"/>
          <w:sz w:val="22"/>
          <w:szCs w:val="22"/>
          <w:lang w:val="es-ES"/>
        </w:rPr>
        <w:t xml:space="preserve"> </w:t>
      </w:r>
      <w:r w:rsidR="00024B7F" w:rsidRPr="00107372">
        <w:rPr>
          <w:rFonts w:ascii="Arial" w:hAnsi="Arial" w:cs="Arial"/>
          <w:sz w:val="22"/>
          <w:szCs w:val="22"/>
          <w:lang w:val="es-ES"/>
        </w:rPr>
        <w:tab/>
      </w:r>
      <w:r w:rsidR="00581729" w:rsidRPr="00107372">
        <w:rPr>
          <w:rFonts w:ascii="Arial" w:hAnsi="Arial" w:cs="Arial"/>
          <w:sz w:val="22"/>
          <w:szCs w:val="22"/>
          <w:lang w:val="es-ES"/>
        </w:rPr>
        <w:t xml:space="preserve">Daño a los ojos / irritación </w:t>
      </w:r>
      <w:proofErr w:type="gramStart"/>
      <w:r w:rsidR="00024B7F" w:rsidRPr="00107372">
        <w:rPr>
          <w:rFonts w:ascii="Arial" w:hAnsi="Arial" w:cs="Arial"/>
          <w:sz w:val="22"/>
          <w:szCs w:val="22"/>
          <w:lang w:val="es-ES"/>
        </w:rPr>
        <w:t>2B(</w:t>
      </w:r>
      <w:proofErr w:type="gramEnd"/>
      <w:r w:rsidR="00024B7F" w:rsidRPr="00107372">
        <w:rPr>
          <w:rFonts w:ascii="Arial" w:hAnsi="Arial" w:cs="Arial"/>
          <w:sz w:val="22"/>
          <w:szCs w:val="22"/>
          <w:lang w:val="es-ES"/>
        </w:rPr>
        <w:t>H320)</w:t>
      </w:r>
    </w:p>
    <w:p w14:paraId="76A01C25" w14:textId="77777777" w:rsidR="00024B7F" w:rsidRPr="00107372" w:rsidRDefault="00024B7F" w:rsidP="00024B7F">
      <w:pPr>
        <w:rPr>
          <w:rFonts w:ascii="Arial" w:hAnsi="Arial" w:cs="Arial"/>
          <w:sz w:val="22"/>
          <w:szCs w:val="22"/>
          <w:lang w:val="es-ES"/>
        </w:rPr>
      </w:pP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00581729" w:rsidRPr="00107372">
        <w:rPr>
          <w:rFonts w:ascii="Arial" w:hAnsi="Arial" w:cs="Arial"/>
          <w:sz w:val="22"/>
          <w:szCs w:val="22"/>
          <w:lang w:val="es-ES"/>
        </w:rPr>
        <w:t xml:space="preserve">Toxicidad reproductiva </w:t>
      </w:r>
      <w:r w:rsidRPr="00107372">
        <w:rPr>
          <w:rFonts w:ascii="Arial" w:hAnsi="Arial" w:cs="Arial"/>
          <w:sz w:val="22"/>
          <w:szCs w:val="22"/>
          <w:lang w:val="es-ES"/>
        </w:rPr>
        <w:t>2 (H361)</w:t>
      </w:r>
    </w:p>
    <w:p w14:paraId="7764B372" w14:textId="77777777" w:rsidR="00024B7F" w:rsidRPr="00107372" w:rsidRDefault="00024B7F" w:rsidP="00024B7F">
      <w:pPr>
        <w:rPr>
          <w:rFonts w:ascii="Arial" w:hAnsi="Arial" w:cs="Arial"/>
          <w:sz w:val="22"/>
          <w:szCs w:val="22"/>
          <w:lang w:val="es-ES"/>
        </w:rPr>
      </w:pP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00581729" w:rsidRPr="00107372">
        <w:rPr>
          <w:rFonts w:ascii="Arial" w:hAnsi="Arial" w:cs="Arial"/>
          <w:sz w:val="22"/>
          <w:szCs w:val="22"/>
          <w:lang w:val="es-ES"/>
        </w:rPr>
        <w:t xml:space="preserve">Toxicidad acuática </w:t>
      </w:r>
      <w:r w:rsidRPr="00107372">
        <w:rPr>
          <w:rFonts w:ascii="Arial" w:hAnsi="Arial" w:cs="Arial"/>
          <w:sz w:val="22"/>
          <w:szCs w:val="22"/>
          <w:lang w:val="es-ES"/>
        </w:rPr>
        <w:t>A3 (H402)</w:t>
      </w:r>
    </w:p>
    <w:p w14:paraId="6D450DEE" w14:textId="77777777" w:rsidR="00024B7F" w:rsidRPr="00107372" w:rsidRDefault="00FA2E21" w:rsidP="00024B7F">
      <w:pPr>
        <w:rPr>
          <w:rFonts w:ascii="Arial" w:hAnsi="Arial" w:cs="Arial"/>
          <w:sz w:val="22"/>
          <w:szCs w:val="22"/>
          <w:lang w:val="es-ES"/>
        </w:rPr>
      </w:pPr>
      <w:r w:rsidRPr="00107372">
        <w:rPr>
          <w:rFonts w:ascii="Arial" w:hAnsi="Arial" w:cs="Arial"/>
          <w:sz w:val="22"/>
          <w:szCs w:val="22"/>
          <w:lang w:val="es-ES"/>
        </w:rPr>
        <w:t xml:space="preserve">03 </w:t>
      </w:r>
      <w:r w:rsidRPr="00107372">
        <w:rPr>
          <w:rFonts w:ascii="Arial" w:hAnsi="Arial" w:cs="Arial"/>
          <w:sz w:val="22"/>
          <w:szCs w:val="22"/>
          <w:lang w:val="es-ES"/>
        </w:rPr>
        <w:tab/>
      </w:r>
      <w:proofErr w:type="spellStart"/>
      <w:r w:rsidRPr="00107372">
        <w:rPr>
          <w:rFonts w:ascii="Arial" w:hAnsi="Arial" w:cs="Arial"/>
          <w:sz w:val="22"/>
          <w:szCs w:val="22"/>
          <w:lang w:val="es-ES"/>
        </w:rPr>
        <w:t>Benzoyl</w:t>
      </w:r>
      <w:proofErr w:type="spellEnd"/>
      <w:r w:rsidRPr="00107372">
        <w:rPr>
          <w:rFonts w:ascii="Arial" w:hAnsi="Arial" w:cs="Arial"/>
          <w:sz w:val="22"/>
          <w:szCs w:val="22"/>
          <w:lang w:val="es-ES"/>
        </w:rPr>
        <w:t xml:space="preserve"> </w:t>
      </w:r>
      <w:proofErr w:type="spellStart"/>
      <w:r w:rsidRPr="00107372">
        <w:rPr>
          <w:rFonts w:ascii="Arial" w:hAnsi="Arial" w:cs="Arial"/>
          <w:sz w:val="22"/>
          <w:szCs w:val="22"/>
          <w:lang w:val="es-ES"/>
        </w:rPr>
        <w:t>Peroxide</w:t>
      </w:r>
      <w:proofErr w:type="spellEnd"/>
      <w:r w:rsidRPr="00107372">
        <w:rPr>
          <w:rFonts w:ascii="Arial" w:hAnsi="Arial" w:cs="Arial"/>
          <w:sz w:val="22"/>
          <w:szCs w:val="22"/>
          <w:lang w:val="es-ES"/>
        </w:rPr>
        <w:t xml:space="preserve"> </w:t>
      </w:r>
      <w:r w:rsidRPr="00107372">
        <w:rPr>
          <w:rFonts w:ascii="Arial" w:hAnsi="Arial" w:cs="Arial"/>
          <w:sz w:val="22"/>
          <w:szCs w:val="22"/>
          <w:lang w:val="es-ES"/>
        </w:rPr>
        <w:tab/>
      </w:r>
      <w:r w:rsidR="00024B7F" w:rsidRPr="00107372">
        <w:rPr>
          <w:rFonts w:ascii="Arial" w:hAnsi="Arial" w:cs="Arial"/>
          <w:sz w:val="22"/>
          <w:szCs w:val="22"/>
          <w:lang w:val="es-ES"/>
        </w:rPr>
        <w:tab/>
        <w:t>94-36-0</w:t>
      </w:r>
      <w:r w:rsidR="00024B7F" w:rsidRPr="00107372">
        <w:rPr>
          <w:rFonts w:ascii="Arial" w:hAnsi="Arial" w:cs="Arial"/>
          <w:sz w:val="22"/>
          <w:szCs w:val="22"/>
          <w:lang w:val="es-ES"/>
        </w:rPr>
        <w:tab/>
      </w:r>
      <w:r w:rsidR="00024B7F" w:rsidRPr="00107372">
        <w:rPr>
          <w:rFonts w:ascii="Arial" w:hAnsi="Arial" w:cs="Arial"/>
          <w:sz w:val="22"/>
          <w:szCs w:val="22"/>
          <w:lang w:val="es-ES"/>
        </w:rPr>
        <w:tab/>
        <w:t>1 – 5</w:t>
      </w:r>
      <w:r w:rsidR="00024B7F" w:rsidRPr="00107372">
        <w:rPr>
          <w:rFonts w:ascii="Arial" w:hAnsi="Arial" w:cs="Arial"/>
          <w:sz w:val="22"/>
          <w:szCs w:val="22"/>
          <w:lang w:val="es-ES"/>
        </w:rPr>
        <w:tab/>
      </w:r>
      <w:r w:rsidR="00024B7F" w:rsidRPr="00107372">
        <w:rPr>
          <w:rFonts w:ascii="Arial" w:hAnsi="Arial" w:cs="Arial"/>
          <w:sz w:val="22"/>
          <w:szCs w:val="22"/>
          <w:lang w:val="es-ES"/>
        </w:rPr>
        <w:tab/>
      </w:r>
      <w:r w:rsidR="00581729" w:rsidRPr="00107372">
        <w:rPr>
          <w:rFonts w:ascii="Arial" w:hAnsi="Arial" w:cs="Arial"/>
          <w:sz w:val="22"/>
          <w:szCs w:val="22"/>
          <w:lang w:val="es-ES"/>
        </w:rPr>
        <w:t xml:space="preserve">Daño a los ojos / irritación </w:t>
      </w:r>
      <w:proofErr w:type="gramStart"/>
      <w:r w:rsidR="00024B7F" w:rsidRPr="00107372">
        <w:rPr>
          <w:rFonts w:ascii="Arial" w:hAnsi="Arial" w:cs="Arial"/>
          <w:sz w:val="22"/>
          <w:szCs w:val="22"/>
          <w:lang w:val="es-ES"/>
        </w:rPr>
        <w:t>2A(</w:t>
      </w:r>
      <w:proofErr w:type="gramEnd"/>
      <w:r w:rsidR="00024B7F" w:rsidRPr="00107372">
        <w:rPr>
          <w:rFonts w:ascii="Arial" w:hAnsi="Arial" w:cs="Arial"/>
          <w:sz w:val="22"/>
          <w:szCs w:val="22"/>
          <w:lang w:val="es-ES"/>
        </w:rPr>
        <w:t>H319)</w:t>
      </w:r>
    </w:p>
    <w:p w14:paraId="0D34447F" w14:textId="77777777" w:rsidR="00024B7F" w:rsidRPr="00107372" w:rsidRDefault="00024B7F" w:rsidP="00024B7F">
      <w:pPr>
        <w:rPr>
          <w:rFonts w:ascii="Arial" w:hAnsi="Arial" w:cs="Arial"/>
          <w:sz w:val="22"/>
          <w:szCs w:val="22"/>
          <w:lang w:val="es-ES"/>
        </w:rPr>
      </w:pP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Pr="00107372">
        <w:rPr>
          <w:rFonts w:ascii="Arial" w:hAnsi="Arial" w:cs="Arial"/>
          <w:sz w:val="22"/>
          <w:szCs w:val="22"/>
          <w:lang w:val="es-ES"/>
        </w:rPr>
        <w:tab/>
      </w:r>
      <w:r w:rsidR="00581729" w:rsidRPr="00107372">
        <w:rPr>
          <w:rFonts w:ascii="Arial" w:hAnsi="Arial" w:cs="Arial"/>
          <w:sz w:val="22"/>
          <w:szCs w:val="22"/>
          <w:lang w:val="es-ES"/>
        </w:rPr>
        <w:t xml:space="preserve">Sensibilizador de la piel </w:t>
      </w:r>
      <w:r w:rsidRPr="00107372">
        <w:rPr>
          <w:rFonts w:ascii="Arial" w:hAnsi="Arial" w:cs="Arial"/>
          <w:sz w:val="22"/>
          <w:szCs w:val="22"/>
          <w:lang w:val="es-ES"/>
        </w:rPr>
        <w:t>1 (H317)</w:t>
      </w:r>
    </w:p>
    <w:p w14:paraId="2934784E" w14:textId="77777777" w:rsidR="005F03B3" w:rsidRDefault="005F03B3">
      <w:pPr>
        <w:rPr>
          <w:rFonts w:ascii="Arial" w:hAnsi="Arial" w:cs="Arial"/>
          <w:color w:val="FFFFFF"/>
        </w:rPr>
      </w:pPr>
      <w:r w:rsidRPr="00B157D1">
        <w:rPr>
          <w:rFonts w:ascii="Arial" w:hAnsi="Arial" w:cs="Arial"/>
          <w:color w:val="FFFFFF"/>
          <w:sz w:val="16"/>
          <w:szCs w:val="16"/>
        </w:rPr>
        <w:t>SECTION</w:t>
      </w:r>
      <w:r>
        <w:rPr>
          <w:rFonts w:ascii="Arial" w:hAnsi="Arial" w:cs="Arial"/>
          <w:color w:val="FFFFFF"/>
        </w:rPr>
        <w:t xml:space="preserve"> 4 - FIRST AID RES</w:t>
      </w:r>
    </w:p>
    <w:tbl>
      <w:tblPr>
        <w:tblW w:w="0" w:type="auto"/>
        <w:tblLayout w:type="fixed"/>
        <w:tblCellMar>
          <w:left w:w="190" w:type="dxa"/>
          <w:right w:w="190" w:type="dxa"/>
        </w:tblCellMar>
        <w:tblLook w:val="0000" w:firstRow="0" w:lastRow="0" w:firstColumn="0" w:lastColumn="0" w:noHBand="0" w:noVBand="0"/>
      </w:tblPr>
      <w:tblGrid>
        <w:gridCol w:w="11434"/>
      </w:tblGrid>
      <w:tr w:rsidR="005F03B3" w:rsidRPr="00107372" w14:paraId="35721376"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5CF81CB4" w14:textId="77777777" w:rsidR="005F03B3" w:rsidRPr="00107372" w:rsidRDefault="00581729">
            <w:pPr>
              <w:jc w:val="center"/>
              <w:rPr>
                <w:rFonts w:ascii="Arial" w:hAnsi="Arial" w:cs="Arial"/>
                <w:lang w:val="es-ES"/>
              </w:rPr>
            </w:pPr>
            <w:r w:rsidRPr="00107372">
              <w:rPr>
                <w:rFonts w:ascii="Verdana" w:hAnsi="Verdana" w:cs="Verdana"/>
                <w:lang w:val="es-ES"/>
              </w:rPr>
              <w:t>Sección 4: Medidas de Primeros Auxilios</w:t>
            </w:r>
          </w:p>
        </w:tc>
      </w:tr>
    </w:tbl>
    <w:p w14:paraId="7461692F" w14:textId="77777777" w:rsidR="005F03B3" w:rsidRPr="00107372" w:rsidRDefault="005F03B3">
      <w:pPr>
        <w:overflowPunct/>
        <w:rPr>
          <w:rFonts w:ascii="Verdana" w:hAnsi="Verdana" w:cs="Verdana"/>
          <w:sz w:val="16"/>
          <w:szCs w:val="16"/>
          <w:lang w:val="es-ES"/>
        </w:rPr>
      </w:pPr>
    </w:p>
    <w:p w14:paraId="580D2FAD" w14:textId="77777777" w:rsidR="005F03B3" w:rsidRPr="00107372" w:rsidRDefault="00581729">
      <w:pPr>
        <w:rPr>
          <w:rFonts w:ascii="Arial" w:hAnsi="Arial" w:cs="Arial"/>
          <w:bCs/>
          <w:color w:val="000000"/>
          <w:lang w:val="es-ES"/>
        </w:rPr>
      </w:pPr>
      <w:r w:rsidRPr="00107372">
        <w:rPr>
          <w:rFonts w:ascii="Arial" w:hAnsi="Arial" w:cs="Arial"/>
          <w:b/>
          <w:bCs/>
          <w:color w:val="000000"/>
          <w:lang w:val="es-ES"/>
        </w:rPr>
        <w:t>Consejo general</w:t>
      </w:r>
      <w:r w:rsidR="006774B4" w:rsidRPr="00107372">
        <w:rPr>
          <w:rFonts w:ascii="Arial" w:hAnsi="Arial" w:cs="Arial"/>
          <w:b/>
          <w:bCs/>
          <w:color w:val="000000"/>
          <w:lang w:val="es-ES"/>
        </w:rPr>
        <w:tab/>
      </w:r>
      <w:r w:rsidR="006774B4" w:rsidRPr="00107372">
        <w:rPr>
          <w:rFonts w:ascii="Arial" w:hAnsi="Arial" w:cs="Arial"/>
          <w:b/>
          <w:bCs/>
          <w:color w:val="000000"/>
          <w:lang w:val="es-ES"/>
        </w:rPr>
        <w:tab/>
      </w:r>
      <w:r w:rsidRPr="00107372">
        <w:rPr>
          <w:rFonts w:ascii="Arial" w:hAnsi="Arial" w:cs="Arial"/>
          <w:bCs/>
          <w:color w:val="000000"/>
          <w:lang w:val="es-ES"/>
        </w:rPr>
        <w:t>Proporcione la SDS al personal médico para su tratamiento.</w:t>
      </w:r>
    </w:p>
    <w:p w14:paraId="0CEAE694" w14:textId="77777777" w:rsidR="006774B4" w:rsidRPr="00107372" w:rsidRDefault="006774B4">
      <w:pPr>
        <w:rPr>
          <w:rFonts w:ascii="Arial" w:hAnsi="Arial" w:cs="Arial"/>
          <w:bCs/>
          <w:color w:val="000000"/>
          <w:sz w:val="16"/>
          <w:szCs w:val="16"/>
          <w:lang w:val="es-ES"/>
        </w:rPr>
      </w:pPr>
    </w:p>
    <w:p w14:paraId="2A9C705E" w14:textId="77777777" w:rsidR="006774B4" w:rsidRPr="00107372" w:rsidRDefault="007D6B2A">
      <w:pPr>
        <w:rPr>
          <w:rFonts w:ascii="Arial" w:hAnsi="Arial" w:cs="Arial"/>
          <w:bCs/>
          <w:color w:val="000000"/>
          <w:lang w:val="es-ES"/>
        </w:rPr>
      </w:pPr>
      <w:r w:rsidRPr="00107372">
        <w:rPr>
          <w:rFonts w:ascii="Arial" w:hAnsi="Arial" w:cs="Arial"/>
          <w:b/>
          <w:bCs/>
          <w:color w:val="000000"/>
          <w:lang w:val="es-ES"/>
        </w:rPr>
        <w:t>Inhalación:</w:t>
      </w:r>
      <w:r w:rsidR="006774B4" w:rsidRPr="00107372">
        <w:rPr>
          <w:rFonts w:ascii="Arial" w:hAnsi="Arial" w:cs="Arial"/>
          <w:bCs/>
          <w:color w:val="000000"/>
          <w:lang w:val="es-ES"/>
        </w:rPr>
        <w:tab/>
      </w:r>
      <w:r w:rsidR="006774B4" w:rsidRPr="00107372">
        <w:rPr>
          <w:rFonts w:ascii="Arial" w:hAnsi="Arial" w:cs="Arial"/>
          <w:bCs/>
          <w:color w:val="000000"/>
          <w:lang w:val="es-ES"/>
        </w:rPr>
        <w:tab/>
      </w:r>
      <w:r w:rsidR="006774B4" w:rsidRPr="00107372">
        <w:rPr>
          <w:rFonts w:ascii="Arial" w:hAnsi="Arial" w:cs="Arial"/>
          <w:bCs/>
          <w:color w:val="000000"/>
          <w:lang w:val="es-ES"/>
        </w:rPr>
        <w:tab/>
      </w:r>
      <w:r w:rsidRPr="00107372">
        <w:rPr>
          <w:rFonts w:ascii="Arial" w:hAnsi="Arial" w:cs="Arial"/>
          <w:bCs/>
          <w:color w:val="000000"/>
          <w:lang w:val="es-ES"/>
        </w:rPr>
        <w:t>Llevar a la víctima al aire libre. Busque atención médica inmediata.</w:t>
      </w:r>
    </w:p>
    <w:p w14:paraId="4E8F8D41" w14:textId="77777777" w:rsidR="006774B4" w:rsidRPr="00107372" w:rsidRDefault="006774B4">
      <w:pPr>
        <w:rPr>
          <w:rFonts w:ascii="Arial" w:hAnsi="Arial" w:cs="Arial"/>
          <w:b/>
          <w:bCs/>
          <w:color w:val="000000"/>
          <w:sz w:val="16"/>
          <w:szCs w:val="16"/>
          <w:lang w:val="es-ES"/>
        </w:rPr>
      </w:pPr>
    </w:p>
    <w:p w14:paraId="742ADEE9" w14:textId="77777777" w:rsidR="006774B4" w:rsidRPr="00107372" w:rsidRDefault="007D6B2A">
      <w:pPr>
        <w:rPr>
          <w:rFonts w:ascii="Arial" w:hAnsi="Arial" w:cs="Arial"/>
          <w:bCs/>
          <w:color w:val="000000"/>
          <w:lang w:val="es-ES"/>
        </w:rPr>
      </w:pPr>
      <w:r w:rsidRPr="00107372">
        <w:rPr>
          <w:rFonts w:ascii="Arial" w:hAnsi="Arial" w:cs="Arial"/>
          <w:b/>
          <w:bCs/>
          <w:color w:val="000000"/>
          <w:lang w:val="es-ES"/>
        </w:rPr>
        <w:t>Contacto visual:</w:t>
      </w:r>
      <w:r w:rsidRPr="00107372">
        <w:rPr>
          <w:rFonts w:ascii="Arial" w:hAnsi="Arial" w:cs="Arial"/>
          <w:bCs/>
          <w:color w:val="000000"/>
          <w:lang w:val="es-ES"/>
        </w:rPr>
        <w:tab/>
      </w:r>
      <w:r w:rsidRPr="00107372">
        <w:rPr>
          <w:rFonts w:ascii="Arial" w:hAnsi="Arial" w:cs="Arial"/>
          <w:bCs/>
          <w:color w:val="000000"/>
          <w:lang w:val="es-ES"/>
        </w:rPr>
        <w:tab/>
        <w:t xml:space="preserve">Si el producto entra en contacto con los ojos, lávelos con agua tibia durante al menos 15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minutos. Si ocurre irritación, contacte a un médico.</w:t>
      </w:r>
    </w:p>
    <w:p w14:paraId="2BB68ADB" w14:textId="77777777" w:rsidR="006774B4" w:rsidRPr="00107372" w:rsidRDefault="006774B4">
      <w:pPr>
        <w:rPr>
          <w:rFonts w:ascii="Arial" w:hAnsi="Arial" w:cs="Arial"/>
          <w:bCs/>
          <w:color w:val="000000"/>
          <w:sz w:val="16"/>
          <w:szCs w:val="16"/>
          <w:lang w:val="es-ES"/>
        </w:rPr>
      </w:pPr>
    </w:p>
    <w:p w14:paraId="14F9B0EE" w14:textId="77777777" w:rsidR="006774B4" w:rsidRPr="00107372" w:rsidRDefault="007D6B2A">
      <w:pPr>
        <w:rPr>
          <w:rFonts w:ascii="Arial" w:hAnsi="Arial" w:cs="Arial"/>
          <w:bCs/>
          <w:color w:val="000000"/>
          <w:lang w:val="es-ES"/>
        </w:rPr>
      </w:pPr>
      <w:r w:rsidRPr="00107372">
        <w:rPr>
          <w:rFonts w:ascii="Arial" w:hAnsi="Arial" w:cs="Arial"/>
          <w:b/>
          <w:bCs/>
          <w:color w:val="000000"/>
          <w:lang w:val="es-ES"/>
        </w:rPr>
        <w:t>Contacto con la piel:</w:t>
      </w:r>
      <w:r w:rsidR="006774B4" w:rsidRPr="00107372">
        <w:rPr>
          <w:rFonts w:ascii="Arial" w:hAnsi="Arial" w:cs="Arial"/>
          <w:bCs/>
          <w:color w:val="000000"/>
          <w:lang w:val="es-ES"/>
        </w:rPr>
        <w:tab/>
      </w:r>
      <w:r w:rsidR="006774B4" w:rsidRPr="00107372">
        <w:rPr>
          <w:rFonts w:ascii="Arial" w:hAnsi="Arial" w:cs="Arial"/>
          <w:bCs/>
          <w:color w:val="000000"/>
          <w:lang w:val="es-ES"/>
        </w:rPr>
        <w:tab/>
      </w:r>
      <w:r w:rsidRPr="00107372">
        <w:rPr>
          <w:rFonts w:ascii="Arial" w:hAnsi="Arial" w:cs="Arial"/>
          <w:bCs/>
          <w:color w:val="000000"/>
          <w:lang w:val="es-ES"/>
        </w:rPr>
        <w:t xml:space="preserve">Enjuague bien con agua tibia, seguido de un lavado a fondo del área afectada con agua y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jabón. Si la irritación, el enrojecimiento o la hinchazón persisten, contacte a un médico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inmediatamente.</w:t>
      </w:r>
    </w:p>
    <w:p w14:paraId="4A0544DF" w14:textId="77777777" w:rsidR="006774B4" w:rsidRPr="00107372" w:rsidRDefault="006774B4">
      <w:pPr>
        <w:rPr>
          <w:rFonts w:ascii="Arial" w:hAnsi="Arial" w:cs="Arial"/>
          <w:bCs/>
          <w:color w:val="000000"/>
          <w:sz w:val="16"/>
          <w:szCs w:val="16"/>
          <w:lang w:val="es-ES"/>
        </w:rPr>
      </w:pPr>
    </w:p>
    <w:p w14:paraId="472FF182" w14:textId="77777777" w:rsidR="006774B4" w:rsidRPr="00107372" w:rsidRDefault="007D6B2A">
      <w:pPr>
        <w:rPr>
          <w:rFonts w:ascii="Arial" w:hAnsi="Arial" w:cs="Arial"/>
          <w:bCs/>
          <w:color w:val="000000"/>
          <w:lang w:val="es-ES"/>
        </w:rPr>
      </w:pPr>
      <w:r w:rsidRPr="00107372">
        <w:rPr>
          <w:rFonts w:ascii="Arial" w:hAnsi="Arial" w:cs="Arial"/>
          <w:b/>
          <w:bCs/>
          <w:color w:val="000000"/>
          <w:lang w:val="es-ES"/>
        </w:rPr>
        <w:t>Ropa:</w:t>
      </w:r>
      <w:r w:rsidRPr="00107372">
        <w:rPr>
          <w:rFonts w:ascii="Arial" w:hAnsi="Arial" w:cs="Arial"/>
          <w:b/>
          <w:bCs/>
          <w:color w:val="000000"/>
          <w:lang w:val="es-ES"/>
        </w:rPr>
        <w:tab/>
      </w:r>
      <w:r w:rsidR="006774B4" w:rsidRPr="00107372">
        <w:rPr>
          <w:rFonts w:ascii="Arial" w:hAnsi="Arial" w:cs="Arial"/>
          <w:bCs/>
          <w:color w:val="000000"/>
          <w:lang w:val="es-ES"/>
        </w:rPr>
        <w:tab/>
      </w:r>
      <w:r w:rsidR="006774B4" w:rsidRPr="00107372">
        <w:rPr>
          <w:rFonts w:ascii="Arial" w:hAnsi="Arial" w:cs="Arial"/>
          <w:bCs/>
          <w:color w:val="000000"/>
          <w:lang w:val="es-ES"/>
        </w:rPr>
        <w:tab/>
      </w:r>
      <w:r w:rsidR="006774B4" w:rsidRPr="00107372">
        <w:rPr>
          <w:rFonts w:ascii="Arial" w:hAnsi="Arial" w:cs="Arial"/>
          <w:bCs/>
          <w:color w:val="000000"/>
          <w:lang w:val="es-ES"/>
        </w:rPr>
        <w:tab/>
      </w:r>
      <w:r w:rsidRPr="00107372">
        <w:rPr>
          <w:rFonts w:ascii="Arial" w:hAnsi="Arial" w:cs="Arial"/>
          <w:bCs/>
          <w:color w:val="000000"/>
          <w:lang w:val="es-ES"/>
        </w:rPr>
        <w:t>Quítese la ropa contaminada, lávese bien antes de volver a usarla.</w:t>
      </w:r>
    </w:p>
    <w:p w14:paraId="1550E18B" w14:textId="77777777" w:rsidR="007D6B2A" w:rsidRPr="00107372" w:rsidRDefault="007D6B2A">
      <w:pPr>
        <w:rPr>
          <w:rFonts w:ascii="Arial" w:hAnsi="Arial" w:cs="Arial"/>
          <w:bCs/>
          <w:color w:val="000000"/>
          <w:sz w:val="16"/>
          <w:szCs w:val="16"/>
          <w:lang w:val="es-ES"/>
        </w:rPr>
      </w:pPr>
    </w:p>
    <w:p w14:paraId="5AE958C0" w14:textId="77777777" w:rsidR="006774B4" w:rsidRDefault="007D6B2A">
      <w:pPr>
        <w:rPr>
          <w:rFonts w:ascii="Arial" w:hAnsi="Arial" w:cs="Arial"/>
          <w:bCs/>
          <w:color w:val="000000"/>
        </w:rPr>
      </w:pPr>
      <w:r w:rsidRPr="00107372">
        <w:rPr>
          <w:rFonts w:ascii="Arial" w:hAnsi="Arial" w:cs="Arial"/>
          <w:b/>
          <w:bCs/>
          <w:color w:val="000000"/>
          <w:lang w:val="es-ES"/>
        </w:rPr>
        <w:t>Ingestión:</w:t>
      </w:r>
      <w:r w:rsidR="006774B4" w:rsidRPr="00107372">
        <w:rPr>
          <w:rFonts w:ascii="Arial" w:hAnsi="Arial" w:cs="Arial"/>
          <w:bCs/>
          <w:color w:val="000000"/>
          <w:lang w:val="es-ES"/>
        </w:rPr>
        <w:tab/>
      </w:r>
      <w:r w:rsidR="006774B4" w:rsidRPr="00107372">
        <w:rPr>
          <w:rFonts w:ascii="Arial" w:hAnsi="Arial" w:cs="Arial"/>
          <w:bCs/>
          <w:color w:val="000000"/>
          <w:lang w:val="es-ES"/>
        </w:rPr>
        <w:tab/>
      </w:r>
      <w:r w:rsidR="006774B4" w:rsidRPr="00107372">
        <w:rPr>
          <w:rFonts w:ascii="Arial" w:hAnsi="Arial" w:cs="Arial"/>
          <w:bCs/>
          <w:color w:val="000000"/>
          <w:lang w:val="es-ES"/>
        </w:rPr>
        <w:tab/>
      </w:r>
      <w:r w:rsidRPr="00107372">
        <w:rPr>
          <w:rFonts w:ascii="Arial" w:hAnsi="Arial" w:cs="Arial"/>
          <w:bCs/>
          <w:color w:val="000000"/>
          <w:lang w:val="es-ES"/>
        </w:rPr>
        <w:t xml:space="preserve">Si se ingiere, no induzca el vómito. Si el producto ha sido ingerido, beba mucha agua o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leche INMEDIATAMENTE. Si el paciente está vomitando, continúe ofreciendo agua o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leche. Nunca le dé nada por la boca a una persona inconsciente. Proporcione una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estimación del momento en que se ingirió el material y la cantidad de la sustancia que se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tragó. </w:t>
      </w:r>
      <w:proofErr w:type="spellStart"/>
      <w:r w:rsidRPr="007D6B2A">
        <w:rPr>
          <w:rFonts w:ascii="Arial" w:hAnsi="Arial" w:cs="Arial"/>
          <w:bCs/>
          <w:color w:val="000000"/>
        </w:rPr>
        <w:t>Obtenga</w:t>
      </w:r>
      <w:proofErr w:type="spellEnd"/>
      <w:r w:rsidRPr="007D6B2A">
        <w:rPr>
          <w:rFonts w:ascii="Arial" w:hAnsi="Arial" w:cs="Arial"/>
          <w:bCs/>
          <w:color w:val="000000"/>
        </w:rPr>
        <w:t xml:space="preserve"> </w:t>
      </w:r>
      <w:proofErr w:type="spellStart"/>
      <w:r w:rsidRPr="007D6B2A">
        <w:rPr>
          <w:rFonts w:ascii="Arial" w:hAnsi="Arial" w:cs="Arial"/>
          <w:bCs/>
          <w:color w:val="000000"/>
        </w:rPr>
        <w:t>atención</w:t>
      </w:r>
      <w:proofErr w:type="spellEnd"/>
      <w:r w:rsidRPr="007D6B2A">
        <w:rPr>
          <w:rFonts w:ascii="Arial" w:hAnsi="Arial" w:cs="Arial"/>
          <w:bCs/>
          <w:color w:val="000000"/>
        </w:rPr>
        <w:t xml:space="preserve"> </w:t>
      </w:r>
      <w:proofErr w:type="spellStart"/>
      <w:r w:rsidRPr="007D6B2A">
        <w:rPr>
          <w:rFonts w:ascii="Arial" w:hAnsi="Arial" w:cs="Arial"/>
          <w:bCs/>
          <w:color w:val="000000"/>
        </w:rPr>
        <w:t>médica</w:t>
      </w:r>
      <w:proofErr w:type="spellEnd"/>
      <w:r w:rsidRPr="007D6B2A">
        <w:rPr>
          <w:rFonts w:ascii="Arial" w:hAnsi="Arial" w:cs="Arial"/>
          <w:bCs/>
          <w:color w:val="000000"/>
        </w:rPr>
        <w:t xml:space="preserve"> de </w:t>
      </w:r>
      <w:proofErr w:type="spellStart"/>
      <w:r w:rsidRPr="007D6B2A">
        <w:rPr>
          <w:rFonts w:ascii="Arial" w:hAnsi="Arial" w:cs="Arial"/>
          <w:bCs/>
          <w:color w:val="000000"/>
        </w:rPr>
        <w:t>inmediato</w:t>
      </w:r>
      <w:proofErr w:type="spellEnd"/>
      <w:r w:rsidRPr="007D6B2A">
        <w:rPr>
          <w:rFonts w:ascii="Arial" w:hAnsi="Arial" w:cs="Arial"/>
          <w:bCs/>
          <w:color w:val="000000"/>
        </w:rPr>
        <w:t>.</w:t>
      </w:r>
    </w:p>
    <w:p w14:paraId="44FEB3FD" w14:textId="77777777" w:rsidR="006774B4" w:rsidRPr="00B157D1" w:rsidRDefault="006774B4">
      <w:pPr>
        <w:rPr>
          <w:rFonts w:ascii="Arial" w:hAnsi="Arial" w:cs="Arial"/>
          <w:color w:val="000000"/>
          <w:sz w:val="16"/>
          <w:szCs w:val="16"/>
        </w:rPr>
      </w:pPr>
    </w:p>
    <w:tbl>
      <w:tblPr>
        <w:tblW w:w="11434" w:type="dxa"/>
        <w:tblLayout w:type="fixed"/>
        <w:tblCellMar>
          <w:left w:w="190" w:type="dxa"/>
          <w:right w:w="190" w:type="dxa"/>
        </w:tblCellMar>
        <w:tblLook w:val="0000" w:firstRow="0" w:lastRow="0" w:firstColumn="0" w:lastColumn="0" w:noHBand="0" w:noVBand="0"/>
      </w:tblPr>
      <w:tblGrid>
        <w:gridCol w:w="11434"/>
      </w:tblGrid>
      <w:tr w:rsidR="005F03B3" w:rsidRPr="00107372" w14:paraId="468BD1FE" w14:textId="77777777" w:rsidTr="006774B4">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7A4BBC82" w14:textId="77777777" w:rsidR="005F03B3" w:rsidRPr="00107372" w:rsidRDefault="007D6B2A">
            <w:pPr>
              <w:jc w:val="center"/>
              <w:rPr>
                <w:rFonts w:ascii="Arial" w:hAnsi="Arial" w:cs="Arial"/>
                <w:lang w:val="es-ES"/>
              </w:rPr>
            </w:pPr>
            <w:r w:rsidRPr="00107372">
              <w:rPr>
                <w:rFonts w:ascii="Verdana" w:hAnsi="Verdana" w:cs="Verdana"/>
                <w:lang w:val="es-ES"/>
              </w:rPr>
              <w:t>Sección 5 - Medidas de lucha contra incendios</w:t>
            </w:r>
          </w:p>
        </w:tc>
      </w:tr>
    </w:tbl>
    <w:p w14:paraId="7D03E665" w14:textId="77777777" w:rsidR="00B63875" w:rsidRPr="00107372" w:rsidRDefault="00B63875">
      <w:pPr>
        <w:rPr>
          <w:rFonts w:ascii="Arial" w:hAnsi="Arial" w:cs="Arial"/>
          <w:color w:val="FFFFFF"/>
          <w:sz w:val="16"/>
          <w:szCs w:val="16"/>
          <w:lang w:val="es-ES"/>
        </w:rPr>
      </w:pPr>
    </w:p>
    <w:p w14:paraId="19AAAAD4" w14:textId="77777777" w:rsidR="00B63875" w:rsidRPr="00107372" w:rsidRDefault="007D6B2A">
      <w:pPr>
        <w:rPr>
          <w:rFonts w:ascii="Arial" w:hAnsi="Arial" w:cs="Arial"/>
          <w:bCs/>
          <w:color w:val="000000"/>
          <w:lang w:val="es-ES"/>
        </w:rPr>
      </w:pPr>
      <w:r w:rsidRPr="00107372">
        <w:rPr>
          <w:rFonts w:ascii="Arial" w:hAnsi="Arial" w:cs="Arial"/>
          <w:b/>
          <w:bCs/>
          <w:color w:val="000000"/>
          <w:lang w:val="es-ES"/>
        </w:rPr>
        <w:t>Medios de extinción adecuados:</w:t>
      </w:r>
      <w:r w:rsidR="00B63875" w:rsidRPr="00107372">
        <w:rPr>
          <w:rFonts w:ascii="Arial" w:hAnsi="Arial" w:cs="Arial"/>
          <w:bCs/>
          <w:color w:val="000000"/>
          <w:lang w:val="es-ES"/>
        </w:rPr>
        <w:tab/>
      </w:r>
      <w:r w:rsidR="00B63875" w:rsidRPr="00107372">
        <w:rPr>
          <w:rFonts w:ascii="Arial" w:hAnsi="Arial" w:cs="Arial"/>
          <w:bCs/>
          <w:color w:val="000000"/>
          <w:lang w:val="es-ES"/>
        </w:rPr>
        <w:tab/>
      </w:r>
      <w:r w:rsidRPr="00107372">
        <w:rPr>
          <w:rFonts w:ascii="Arial" w:hAnsi="Arial" w:cs="Arial"/>
          <w:bCs/>
          <w:color w:val="000000"/>
          <w:lang w:val="es-ES"/>
        </w:rPr>
        <w:t xml:space="preserve">Agua, espuma química (resistente al alcohol), sustancia química seca o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dióxido de carbono.</w:t>
      </w:r>
    </w:p>
    <w:p w14:paraId="43683D7D" w14:textId="77777777" w:rsidR="00B63875" w:rsidRPr="00107372" w:rsidRDefault="00B63875">
      <w:pPr>
        <w:rPr>
          <w:rFonts w:ascii="Arial" w:hAnsi="Arial" w:cs="Arial"/>
          <w:bCs/>
          <w:color w:val="000000"/>
          <w:sz w:val="16"/>
          <w:szCs w:val="16"/>
          <w:lang w:val="es-ES"/>
        </w:rPr>
      </w:pPr>
    </w:p>
    <w:p w14:paraId="110BC047" w14:textId="77777777" w:rsidR="00B63875" w:rsidRPr="00107372" w:rsidRDefault="007D6B2A">
      <w:pPr>
        <w:rPr>
          <w:rFonts w:ascii="Arial" w:hAnsi="Arial" w:cs="Arial"/>
          <w:bCs/>
          <w:color w:val="000000"/>
          <w:lang w:val="es-ES"/>
        </w:rPr>
      </w:pPr>
      <w:r w:rsidRPr="00107372">
        <w:rPr>
          <w:rFonts w:ascii="Arial" w:hAnsi="Arial" w:cs="Arial"/>
          <w:b/>
          <w:bCs/>
          <w:color w:val="000000"/>
          <w:lang w:val="es-ES"/>
        </w:rPr>
        <w:t>Medios de extinción inadecuados:</w:t>
      </w:r>
      <w:r w:rsidR="00B63875" w:rsidRPr="00107372">
        <w:rPr>
          <w:rFonts w:ascii="Arial" w:hAnsi="Arial" w:cs="Arial"/>
          <w:bCs/>
          <w:color w:val="000000"/>
          <w:lang w:val="es-ES"/>
        </w:rPr>
        <w:tab/>
      </w:r>
      <w:r w:rsidRPr="00107372">
        <w:rPr>
          <w:rFonts w:ascii="Arial" w:hAnsi="Arial" w:cs="Arial"/>
          <w:bCs/>
          <w:color w:val="000000"/>
          <w:lang w:val="es-ES"/>
        </w:rPr>
        <w:tab/>
        <w:t>El agua puede no ser efectiva en la extinción de este incendio.</w:t>
      </w:r>
    </w:p>
    <w:p w14:paraId="0ADC0B6F" w14:textId="77777777" w:rsidR="00B63875" w:rsidRPr="00107372" w:rsidRDefault="00B63875">
      <w:pPr>
        <w:rPr>
          <w:rFonts w:ascii="Arial" w:hAnsi="Arial" w:cs="Arial"/>
          <w:bCs/>
          <w:color w:val="000000"/>
          <w:sz w:val="16"/>
          <w:szCs w:val="16"/>
          <w:lang w:val="es-ES"/>
        </w:rPr>
      </w:pPr>
    </w:p>
    <w:p w14:paraId="36AF582C" w14:textId="77777777" w:rsidR="00B63875" w:rsidRPr="00107372" w:rsidRDefault="007D6B2A">
      <w:pPr>
        <w:rPr>
          <w:rFonts w:ascii="Arial" w:hAnsi="Arial" w:cs="Arial"/>
          <w:bCs/>
          <w:color w:val="000000"/>
          <w:lang w:val="es-ES"/>
        </w:rPr>
      </w:pPr>
      <w:r w:rsidRPr="00107372">
        <w:rPr>
          <w:rFonts w:ascii="Arial" w:hAnsi="Arial" w:cs="Arial"/>
          <w:b/>
          <w:bCs/>
          <w:color w:val="000000"/>
          <w:lang w:val="es-ES"/>
        </w:rPr>
        <w:t xml:space="preserve">Riesgos específicos que surgen </w:t>
      </w:r>
      <w:proofErr w:type="spellStart"/>
      <w:r w:rsidRPr="00107372">
        <w:rPr>
          <w:rFonts w:ascii="Arial" w:hAnsi="Arial" w:cs="Arial"/>
          <w:b/>
          <w:bCs/>
          <w:color w:val="000000"/>
          <w:lang w:val="es-ES"/>
        </w:rPr>
        <w:t>del</w:t>
      </w:r>
      <w:proofErr w:type="spellEnd"/>
      <w:r w:rsidRPr="00107372">
        <w:rPr>
          <w:rFonts w:ascii="Arial" w:hAnsi="Arial" w:cs="Arial"/>
          <w:b/>
          <w:bCs/>
          <w:color w:val="000000"/>
          <w:lang w:val="es-ES"/>
        </w:rPr>
        <w:t xml:space="preserve"> </w:t>
      </w:r>
      <w:r w:rsidRPr="00107372">
        <w:rPr>
          <w:rFonts w:ascii="Arial" w:hAnsi="Arial" w:cs="Arial"/>
          <w:b/>
          <w:bCs/>
          <w:color w:val="000000"/>
          <w:lang w:val="es-ES"/>
        </w:rPr>
        <w:tab/>
      </w:r>
      <w:r w:rsidRPr="00107372">
        <w:rPr>
          <w:rFonts w:ascii="Arial" w:hAnsi="Arial" w:cs="Arial"/>
          <w:b/>
          <w:bCs/>
          <w:color w:val="000000"/>
          <w:lang w:val="es-ES"/>
        </w:rPr>
        <w:tab/>
      </w:r>
      <w:r w:rsidRPr="00107372">
        <w:rPr>
          <w:rFonts w:ascii="Arial" w:hAnsi="Arial" w:cs="Arial"/>
          <w:bCs/>
          <w:color w:val="000000"/>
          <w:lang w:val="es-ES"/>
        </w:rPr>
        <w:t xml:space="preserve">Los polímeros son polvos combustibles, se debe tener cuidado de </w:t>
      </w:r>
      <w:r w:rsidRPr="00107372">
        <w:rPr>
          <w:rFonts w:ascii="Arial" w:hAnsi="Arial" w:cs="Arial"/>
          <w:b/>
          <w:bCs/>
          <w:color w:val="000000"/>
          <w:lang w:val="es-ES"/>
        </w:rPr>
        <w:t>producto químico:</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006E2367" w:rsidRPr="00107372">
        <w:rPr>
          <w:rFonts w:ascii="Arial" w:hAnsi="Arial" w:cs="Arial"/>
          <w:bCs/>
          <w:color w:val="000000"/>
          <w:lang w:val="es-ES"/>
        </w:rPr>
        <w:t xml:space="preserve">evite crear concentraciones explosivas en el aire. Siga los </w:t>
      </w:r>
      <w:r w:rsidR="006E2367" w:rsidRPr="00107372">
        <w:rPr>
          <w:rFonts w:ascii="Arial" w:hAnsi="Arial" w:cs="Arial"/>
          <w:bCs/>
          <w:color w:val="000000"/>
          <w:lang w:val="es-ES"/>
        </w:rPr>
        <w:tab/>
      </w:r>
      <w:r w:rsidR="006E2367" w:rsidRPr="00107372">
        <w:rPr>
          <w:rFonts w:ascii="Arial" w:hAnsi="Arial" w:cs="Arial"/>
          <w:bCs/>
          <w:color w:val="000000"/>
          <w:lang w:val="es-ES"/>
        </w:rPr>
        <w:tab/>
      </w:r>
      <w:r w:rsidR="006E2367" w:rsidRPr="00107372">
        <w:rPr>
          <w:rFonts w:ascii="Arial" w:hAnsi="Arial" w:cs="Arial"/>
          <w:bCs/>
          <w:color w:val="000000"/>
          <w:lang w:val="es-ES"/>
        </w:rPr>
        <w:tab/>
      </w:r>
      <w:r w:rsidR="006E2367" w:rsidRPr="00107372">
        <w:rPr>
          <w:rFonts w:ascii="Arial" w:hAnsi="Arial" w:cs="Arial"/>
          <w:bCs/>
          <w:color w:val="000000"/>
          <w:lang w:val="es-ES"/>
        </w:rPr>
        <w:tab/>
      </w:r>
      <w:r w:rsidR="006E2367" w:rsidRPr="00107372">
        <w:rPr>
          <w:rFonts w:ascii="Arial" w:hAnsi="Arial" w:cs="Arial"/>
          <w:bCs/>
          <w:color w:val="000000"/>
          <w:lang w:val="es-ES"/>
        </w:rPr>
        <w:tab/>
      </w:r>
      <w:r w:rsidR="006E2367" w:rsidRPr="00107372">
        <w:rPr>
          <w:rFonts w:ascii="Arial" w:hAnsi="Arial" w:cs="Arial"/>
          <w:bCs/>
          <w:color w:val="000000"/>
          <w:lang w:val="es-ES"/>
        </w:rPr>
        <w:tab/>
      </w:r>
      <w:r w:rsidR="006E2367" w:rsidRPr="00107372">
        <w:rPr>
          <w:rFonts w:ascii="Arial" w:hAnsi="Arial" w:cs="Arial"/>
          <w:bCs/>
          <w:color w:val="000000"/>
          <w:lang w:val="es-ES"/>
        </w:rPr>
        <w:tab/>
      </w:r>
      <w:r w:rsidR="006E2367" w:rsidRPr="00107372">
        <w:rPr>
          <w:rFonts w:ascii="Arial" w:hAnsi="Arial" w:cs="Arial"/>
          <w:bCs/>
          <w:color w:val="000000"/>
          <w:lang w:val="es-ES"/>
        </w:rPr>
        <w:tab/>
        <w:t>procedimientos de conexión a tierra y de unión.</w:t>
      </w:r>
    </w:p>
    <w:p w14:paraId="7FD66852" w14:textId="77777777" w:rsidR="00B63875" w:rsidRPr="00107372" w:rsidRDefault="00B63875">
      <w:pPr>
        <w:rPr>
          <w:rFonts w:ascii="Arial" w:hAnsi="Arial" w:cs="Arial"/>
          <w:b/>
          <w:bCs/>
          <w:color w:val="000000"/>
          <w:sz w:val="16"/>
          <w:szCs w:val="16"/>
          <w:lang w:val="es-ES"/>
        </w:rPr>
      </w:pPr>
    </w:p>
    <w:p w14:paraId="5F6D17E9" w14:textId="77777777" w:rsidR="00A33522" w:rsidRPr="00107372" w:rsidRDefault="006E2367">
      <w:pPr>
        <w:rPr>
          <w:rFonts w:ascii="Arial" w:hAnsi="Arial" w:cs="Arial"/>
          <w:bCs/>
          <w:color w:val="000000"/>
          <w:lang w:val="es-ES"/>
        </w:rPr>
      </w:pPr>
      <w:r w:rsidRPr="00107372">
        <w:rPr>
          <w:rFonts w:ascii="Arial" w:hAnsi="Arial" w:cs="Arial"/>
          <w:b/>
          <w:bCs/>
          <w:color w:val="000000"/>
          <w:lang w:val="es-ES"/>
        </w:rPr>
        <w:t>Procedimientos especiales contra incendios:</w:t>
      </w:r>
      <w:r w:rsidRPr="00107372">
        <w:rPr>
          <w:rFonts w:ascii="Arial" w:hAnsi="Arial" w:cs="Arial"/>
          <w:bCs/>
          <w:color w:val="000000"/>
          <w:lang w:val="es-ES"/>
        </w:rPr>
        <w:tab/>
        <w:t xml:space="preserve">Evite los métodos de extinción, que pueden generar nubes de polvo. La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corriente de agua puede dispersar el polvo al aire, produciendo un riesgo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de incendio y un posible peligro de explosión si se expone a la fuente de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ignición. Los bomberos deben usar un aparato de respiración autónomo.</w:t>
      </w:r>
    </w:p>
    <w:p w14:paraId="773B24E0" w14:textId="77777777" w:rsidR="00B63875" w:rsidRPr="00107372" w:rsidRDefault="00B63875">
      <w:pPr>
        <w:rPr>
          <w:rFonts w:ascii="Arial" w:hAnsi="Arial" w:cs="Arial"/>
          <w:bCs/>
          <w:color w:val="000000"/>
          <w:sz w:val="16"/>
          <w:szCs w:val="16"/>
          <w:lang w:val="es-ES"/>
        </w:rPr>
      </w:pPr>
      <w:r w:rsidRPr="00107372">
        <w:rPr>
          <w:rFonts w:ascii="Arial" w:hAnsi="Arial" w:cs="Arial"/>
          <w:bCs/>
          <w:color w:val="000000"/>
          <w:sz w:val="16"/>
          <w:szCs w:val="16"/>
          <w:lang w:val="es-ES"/>
        </w:rPr>
        <w:tab/>
      </w:r>
      <w:r w:rsidRPr="00107372">
        <w:rPr>
          <w:rFonts w:ascii="Arial" w:hAnsi="Arial" w:cs="Arial"/>
          <w:bCs/>
          <w:color w:val="000000"/>
          <w:sz w:val="16"/>
          <w:szCs w:val="16"/>
          <w:lang w:val="es-ES"/>
        </w:rPr>
        <w:tab/>
      </w:r>
    </w:p>
    <w:p w14:paraId="3302A069" w14:textId="77777777" w:rsidR="006E2367" w:rsidRDefault="006E2367">
      <w:pPr>
        <w:rPr>
          <w:rFonts w:ascii="Arial" w:hAnsi="Arial" w:cs="Arial"/>
          <w:bCs/>
          <w:color w:val="000000"/>
        </w:rPr>
      </w:pPr>
      <w:r w:rsidRPr="00107372">
        <w:rPr>
          <w:rFonts w:ascii="Arial" w:hAnsi="Arial" w:cs="Arial"/>
          <w:b/>
          <w:bCs/>
          <w:color w:val="000000"/>
          <w:lang w:val="es-ES"/>
        </w:rPr>
        <w:t xml:space="preserve">Equipo de protección y precauciones </w:t>
      </w:r>
      <w:r w:rsidR="00A33522" w:rsidRPr="00107372">
        <w:rPr>
          <w:rFonts w:ascii="Arial" w:hAnsi="Arial" w:cs="Arial"/>
          <w:b/>
          <w:bCs/>
          <w:color w:val="000000"/>
          <w:lang w:val="es-ES"/>
        </w:rPr>
        <w:t xml:space="preserve"> </w:t>
      </w:r>
      <w:r w:rsidRPr="00107372">
        <w:rPr>
          <w:rFonts w:ascii="Arial" w:hAnsi="Arial" w:cs="Arial"/>
          <w:b/>
          <w:bCs/>
          <w:color w:val="000000"/>
          <w:lang w:val="es-ES"/>
        </w:rPr>
        <w:tab/>
      </w:r>
      <w:r w:rsidRPr="00107372">
        <w:rPr>
          <w:rFonts w:ascii="Arial" w:hAnsi="Arial" w:cs="Arial"/>
          <w:bCs/>
          <w:color w:val="000000"/>
          <w:lang w:val="es-ES"/>
        </w:rPr>
        <w:t xml:space="preserve">El polvo de polímero es combustible. </w:t>
      </w:r>
      <w:r w:rsidRPr="006E2367">
        <w:rPr>
          <w:rFonts w:ascii="Arial" w:hAnsi="Arial" w:cs="Arial"/>
          <w:bCs/>
          <w:color w:val="000000"/>
        </w:rPr>
        <w:t xml:space="preserve">Los </w:t>
      </w:r>
      <w:proofErr w:type="spellStart"/>
      <w:r w:rsidRPr="006E2367">
        <w:rPr>
          <w:rFonts w:ascii="Arial" w:hAnsi="Arial" w:cs="Arial"/>
          <w:bCs/>
          <w:color w:val="000000"/>
        </w:rPr>
        <w:t>límites</w:t>
      </w:r>
      <w:proofErr w:type="spellEnd"/>
      <w:r w:rsidRPr="006E2367">
        <w:rPr>
          <w:rFonts w:ascii="Arial" w:hAnsi="Arial" w:cs="Arial"/>
          <w:bCs/>
          <w:color w:val="000000"/>
        </w:rPr>
        <w:t xml:space="preserve"> </w:t>
      </w:r>
      <w:proofErr w:type="spellStart"/>
      <w:r w:rsidRPr="006E2367">
        <w:rPr>
          <w:rFonts w:ascii="Arial" w:hAnsi="Arial" w:cs="Arial"/>
          <w:bCs/>
          <w:color w:val="000000"/>
        </w:rPr>
        <w:t>explosivos</w:t>
      </w:r>
      <w:proofErr w:type="spellEnd"/>
      <w:r w:rsidRPr="006E2367">
        <w:rPr>
          <w:rFonts w:ascii="Arial" w:hAnsi="Arial" w:cs="Arial"/>
          <w:bCs/>
          <w:color w:val="000000"/>
        </w:rPr>
        <w:t xml:space="preserve"> de las  </w:t>
      </w:r>
    </w:p>
    <w:p w14:paraId="06D09984" w14:textId="77777777" w:rsidR="00A33522" w:rsidRPr="00107372" w:rsidRDefault="006E2367">
      <w:pPr>
        <w:rPr>
          <w:rFonts w:ascii="Arial" w:hAnsi="Arial" w:cs="Arial"/>
          <w:bCs/>
          <w:color w:val="000000"/>
          <w:lang w:val="es-ES"/>
        </w:rPr>
      </w:pPr>
      <w:proofErr w:type="gramStart"/>
      <w:r w:rsidRPr="00107372">
        <w:rPr>
          <w:rFonts w:ascii="Arial" w:hAnsi="Arial" w:cs="Arial"/>
          <w:b/>
          <w:bCs/>
          <w:color w:val="000000"/>
          <w:lang w:val="es-ES"/>
        </w:rPr>
        <w:t>para</w:t>
      </w:r>
      <w:proofErr w:type="gramEnd"/>
      <w:r w:rsidRPr="00107372">
        <w:rPr>
          <w:rFonts w:ascii="Arial" w:hAnsi="Arial" w:cs="Arial"/>
          <w:b/>
          <w:bCs/>
          <w:color w:val="000000"/>
          <w:lang w:val="es-ES"/>
        </w:rPr>
        <w:t xml:space="preserve"> bomberos:</w:t>
      </w:r>
      <w:r w:rsidRPr="00107372">
        <w:rPr>
          <w:rFonts w:ascii="Arial" w:hAnsi="Arial" w:cs="Arial"/>
          <w:b/>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partículas de polímero suspendidas en el aire son aproximadamente las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del polvo de carbón. Los polímeros son sensibles a la descarga estática,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siguen los procedimientos de conexión a tierra y de conexión. Los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polímeros no son sensibles a los impactos mecánicos.</w:t>
      </w:r>
    </w:p>
    <w:p w14:paraId="0B9E075E" w14:textId="77777777" w:rsidR="005F03B3" w:rsidRPr="00107372" w:rsidRDefault="00A33522" w:rsidP="00A33522">
      <w:pPr>
        <w:rPr>
          <w:rFonts w:ascii="Arial" w:hAnsi="Arial" w:cs="Arial"/>
          <w:b/>
          <w:color w:val="FFFFFF"/>
          <w:lang w:val="es-ES"/>
        </w:rPr>
      </w:pPr>
      <w:proofErr w:type="spellStart"/>
      <w:r w:rsidRPr="00107372">
        <w:rPr>
          <w:rFonts w:ascii="Arial" w:hAnsi="Arial" w:cs="Arial"/>
          <w:b/>
          <w:color w:val="FFFFFF"/>
          <w:lang w:val="es-ES"/>
        </w:rPr>
        <w:t>Unsuitable</w:t>
      </w:r>
      <w:proofErr w:type="spellEnd"/>
      <w:r w:rsidRPr="00107372">
        <w:rPr>
          <w:rFonts w:ascii="Arial" w:hAnsi="Arial" w:cs="Arial"/>
          <w:b/>
          <w:color w:val="FFFFFF"/>
          <w:lang w:val="es-ES"/>
        </w:rPr>
        <w:t xml:space="preserve"> </w:t>
      </w:r>
      <w:proofErr w:type="spellStart"/>
      <w:r w:rsidRPr="00107372">
        <w:rPr>
          <w:rFonts w:ascii="Arial" w:hAnsi="Arial" w:cs="Arial"/>
          <w:b/>
          <w:color w:val="FFFFFF"/>
          <w:lang w:val="es-ES"/>
        </w:rPr>
        <w:t>Extinguishing</w:t>
      </w:r>
      <w:proofErr w:type="spellEnd"/>
      <w:r w:rsidRPr="00107372">
        <w:rPr>
          <w:rFonts w:ascii="Arial" w:hAnsi="Arial" w:cs="Arial"/>
          <w:b/>
          <w:color w:val="FFFFFF"/>
          <w:lang w:val="es-ES"/>
        </w:rPr>
        <w:t xml:space="preserve"> Media</w:t>
      </w:r>
    </w:p>
    <w:tbl>
      <w:tblPr>
        <w:tblW w:w="0" w:type="auto"/>
        <w:tblLayout w:type="fixed"/>
        <w:tblCellMar>
          <w:left w:w="190" w:type="dxa"/>
          <w:right w:w="190" w:type="dxa"/>
        </w:tblCellMar>
        <w:tblLook w:val="0000" w:firstRow="0" w:lastRow="0" w:firstColumn="0" w:lastColumn="0" w:noHBand="0" w:noVBand="0"/>
      </w:tblPr>
      <w:tblGrid>
        <w:gridCol w:w="11434"/>
      </w:tblGrid>
      <w:tr w:rsidR="005F03B3" w:rsidRPr="00107372" w14:paraId="6FDA9C78"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488D4D48" w14:textId="77777777" w:rsidR="005F03B3" w:rsidRPr="00107372" w:rsidRDefault="006E2367">
            <w:pPr>
              <w:jc w:val="center"/>
              <w:rPr>
                <w:rFonts w:ascii="Arial" w:hAnsi="Arial" w:cs="Arial"/>
                <w:lang w:val="es-ES"/>
              </w:rPr>
            </w:pPr>
            <w:r w:rsidRPr="00107372">
              <w:rPr>
                <w:rFonts w:ascii="Verdana" w:hAnsi="Verdana" w:cs="Verdana"/>
                <w:lang w:val="es-ES"/>
              </w:rPr>
              <w:t>Sección 6: Medidas de Liberación accidental</w:t>
            </w:r>
          </w:p>
        </w:tc>
      </w:tr>
    </w:tbl>
    <w:p w14:paraId="30B19537" w14:textId="77777777" w:rsidR="005F03B3" w:rsidRPr="00107372" w:rsidRDefault="005F03B3">
      <w:pPr>
        <w:overflowPunct/>
        <w:rPr>
          <w:rFonts w:ascii="Arial" w:hAnsi="Arial" w:cs="Arial"/>
          <w:color w:val="FFFFFF"/>
          <w:lang w:val="es-ES"/>
        </w:rPr>
      </w:pPr>
    </w:p>
    <w:p w14:paraId="27B62EEE" w14:textId="77777777" w:rsidR="006E2367" w:rsidRPr="00107372" w:rsidRDefault="006E2367">
      <w:pPr>
        <w:rPr>
          <w:rFonts w:ascii="Arial" w:hAnsi="Arial" w:cs="Arial"/>
          <w:b/>
          <w:bCs/>
          <w:lang w:val="es-ES"/>
        </w:rPr>
      </w:pPr>
      <w:r w:rsidRPr="00107372">
        <w:rPr>
          <w:rFonts w:ascii="Arial" w:hAnsi="Arial" w:cs="Arial"/>
          <w:b/>
          <w:bCs/>
          <w:lang w:val="es-ES"/>
        </w:rPr>
        <w:t>Precauciones personales, equipo de protección y procedimientos de emergencia</w:t>
      </w:r>
    </w:p>
    <w:p w14:paraId="13333309" w14:textId="77777777" w:rsidR="001507DF" w:rsidRPr="00107372" w:rsidRDefault="006E2367">
      <w:pPr>
        <w:rPr>
          <w:rFonts w:ascii="Arial" w:hAnsi="Arial" w:cs="Arial"/>
          <w:bCs/>
          <w:lang w:val="es-ES"/>
        </w:rPr>
      </w:pPr>
      <w:r w:rsidRPr="00107372">
        <w:rPr>
          <w:rFonts w:ascii="Arial" w:hAnsi="Arial" w:cs="Arial"/>
          <w:b/>
          <w:bCs/>
          <w:lang w:val="es-ES"/>
        </w:rPr>
        <w:t xml:space="preserve">   Precauciones personales</w:t>
      </w:r>
      <w:r w:rsidR="001507DF" w:rsidRPr="00107372">
        <w:rPr>
          <w:rFonts w:ascii="Arial" w:hAnsi="Arial" w:cs="Arial"/>
          <w:b/>
          <w:bCs/>
          <w:lang w:val="es-ES"/>
        </w:rPr>
        <w:tab/>
      </w:r>
      <w:r w:rsidRPr="00107372">
        <w:rPr>
          <w:rFonts w:ascii="Arial" w:hAnsi="Arial" w:cs="Arial"/>
          <w:bCs/>
          <w:lang w:val="es-ES"/>
        </w:rPr>
        <w:t xml:space="preserve">Antes de limpiar cualquier derrame o fuga, las personas deben usar el Equipo de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Protección Personal apropiado que se especifica en la sección 8. Mantenga las partículas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suspendidas en el aire al mínimo cuando limpie los derrames. Denegar la entrada a todas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las personas desprotegidas. Retire toda la ropa contaminada y lávela bien antes de volver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a usarla.</w:t>
      </w:r>
    </w:p>
    <w:p w14:paraId="2E399A31" w14:textId="77777777" w:rsidR="001507DF" w:rsidRPr="001507DF" w:rsidRDefault="006E2367">
      <w:pPr>
        <w:rPr>
          <w:rFonts w:ascii="Arial" w:hAnsi="Arial" w:cs="Arial"/>
          <w:bCs/>
        </w:rPr>
      </w:pPr>
      <w:r w:rsidRPr="00107372">
        <w:rPr>
          <w:rFonts w:ascii="Arial" w:hAnsi="Arial" w:cs="Arial"/>
          <w:bCs/>
          <w:lang w:val="es-ES"/>
        </w:rPr>
        <w:t xml:space="preserve">   </w:t>
      </w:r>
      <w:r w:rsidRPr="00107372">
        <w:rPr>
          <w:rFonts w:ascii="Arial" w:hAnsi="Arial" w:cs="Arial"/>
          <w:b/>
          <w:bCs/>
          <w:lang w:val="es-ES"/>
        </w:rPr>
        <w:t>Precauciones ambientales</w:t>
      </w:r>
      <w:r w:rsidRPr="00107372">
        <w:rPr>
          <w:rFonts w:ascii="Arial" w:hAnsi="Arial" w:cs="Arial"/>
          <w:b/>
          <w:bCs/>
          <w:lang w:val="es-ES"/>
        </w:rPr>
        <w:tab/>
      </w:r>
      <w:r w:rsidRPr="00107372">
        <w:rPr>
          <w:rFonts w:ascii="Arial" w:hAnsi="Arial" w:cs="Arial"/>
          <w:bCs/>
          <w:lang w:val="es-ES"/>
        </w:rPr>
        <w:t xml:space="preserve">Apague todas las fuentes de ignición. Mantenga los derrames y las escorrentías de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limpieza fuera de las alcantarillas municipales y cuerpos de agua abiertos. Las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regulaciones de los EE. UU. (CERCLA) requieren que se informe sobre derrames y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emisiones al suelo, al agua y al aire en exceso de las cantidades </w:t>
      </w:r>
      <w:proofErr w:type="spellStart"/>
      <w:r w:rsidRPr="00107372">
        <w:rPr>
          <w:rFonts w:ascii="Arial" w:hAnsi="Arial" w:cs="Arial"/>
          <w:bCs/>
          <w:lang w:val="es-ES"/>
        </w:rPr>
        <w:t>notificables</w:t>
      </w:r>
      <w:proofErr w:type="spellEnd"/>
      <w:r w:rsidRPr="00107372">
        <w:rPr>
          <w:rFonts w:ascii="Arial" w:hAnsi="Arial" w:cs="Arial"/>
          <w:bCs/>
          <w:lang w:val="es-ES"/>
        </w:rPr>
        <w:t xml:space="preserve">. El número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gratuito para el Centro de Respuesta Nacional de la Guardia Costera de los EE. UU. </w:t>
      </w:r>
      <w:proofErr w:type="spellStart"/>
      <w:r w:rsidRPr="006E2367">
        <w:rPr>
          <w:rFonts w:ascii="Arial" w:hAnsi="Arial" w:cs="Arial"/>
          <w:bCs/>
        </w:rPr>
        <w:t>Es</w:t>
      </w:r>
      <w:proofErr w:type="spellEnd"/>
      <w:r w:rsidRPr="006E2367">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6E2367">
        <w:rPr>
          <w:rFonts w:ascii="Arial" w:hAnsi="Arial" w:cs="Arial"/>
          <w:bCs/>
        </w:rPr>
        <w:t>(800) 424-8802.</w:t>
      </w:r>
    </w:p>
    <w:p w14:paraId="72DD0CEF" w14:textId="77777777" w:rsidR="001507DF" w:rsidRDefault="006E2367">
      <w:pPr>
        <w:rPr>
          <w:rFonts w:ascii="Arial" w:hAnsi="Arial" w:cs="Arial"/>
          <w:b/>
          <w:bCs/>
        </w:rPr>
      </w:pPr>
      <w:r>
        <w:rPr>
          <w:rFonts w:ascii="Arial" w:hAnsi="Arial" w:cs="Arial"/>
          <w:b/>
          <w:bCs/>
        </w:rPr>
        <w:t xml:space="preserve">   </w:t>
      </w:r>
      <w:proofErr w:type="spellStart"/>
      <w:r w:rsidR="00B75F60" w:rsidRPr="00B75F60">
        <w:rPr>
          <w:rFonts w:ascii="Arial" w:hAnsi="Arial" w:cs="Arial"/>
          <w:b/>
          <w:bCs/>
        </w:rPr>
        <w:t>Métodos</w:t>
      </w:r>
      <w:proofErr w:type="spellEnd"/>
      <w:r w:rsidR="00B75F60" w:rsidRPr="00B75F60">
        <w:rPr>
          <w:rFonts w:ascii="Arial" w:hAnsi="Arial" w:cs="Arial"/>
          <w:b/>
          <w:bCs/>
        </w:rPr>
        <w:t xml:space="preserve"> y material para la </w:t>
      </w:r>
      <w:proofErr w:type="spellStart"/>
      <w:r w:rsidR="00B75F60" w:rsidRPr="00B75F60">
        <w:rPr>
          <w:rFonts w:ascii="Arial" w:hAnsi="Arial" w:cs="Arial"/>
          <w:b/>
          <w:bCs/>
        </w:rPr>
        <w:t>contención</w:t>
      </w:r>
      <w:proofErr w:type="spellEnd"/>
      <w:r w:rsidR="00B75F60" w:rsidRPr="00B75F60">
        <w:rPr>
          <w:rFonts w:ascii="Arial" w:hAnsi="Arial" w:cs="Arial"/>
          <w:b/>
          <w:bCs/>
        </w:rPr>
        <w:t xml:space="preserve"> y </w:t>
      </w:r>
      <w:proofErr w:type="spellStart"/>
      <w:r w:rsidR="00B75F60" w:rsidRPr="00B75F60">
        <w:rPr>
          <w:rFonts w:ascii="Arial" w:hAnsi="Arial" w:cs="Arial"/>
          <w:b/>
          <w:bCs/>
        </w:rPr>
        <w:t>limpieza</w:t>
      </w:r>
      <w:proofErr w:type="spellEnd"/>
    </w:p>
    <w:p w14:paraId="25462370" w14:textId="77777777" w:rsidR="001507DF" w:rsidRPr="00107372" w:rsidRDefault="00B75F60">
      <w:pPr>
        <w:rPr>
          <w:rFonts w:ascii="Arial" w:hAnsi="Arial" w:cs="Arial"/>
          <w:bCs/>
          <w:lang w:val="es-ES"/>
        </w:rPr>
      </w:pPr>
      <w:r>
        <w:rPr>
          <w:rFonts w:ascii="Arial" w:hAnsi="Arial" w:cs="Arial"/>
          <w:b/>
          <w:bCs/>
        </w:rPr>
        <w:t xml:space="preserve">     </w:t>
      </w:r>
      <w:r w:rsidRPr="00107372">
        <w:rPr>
          <w:rFonts w:ascii="Arial" w:hAnsi="Arial" w:cs="Arial"/>
          <w:b/>
          <w:bCs/>
          <w:lang w:val="es-ES"/>
        </w:rPr>
        <w:t>Métodos de contención</w:t>
      </w:r>
      <w:r w:rsidRPr="00107372">
        <w:rPr>
          <w:rFonts w:ascii="Arial" w:hAnsi="Arial" w:cs="Arial"/>
          <w:b/>
          <w:bCs/>
          <w:lang w:val="es-ES"/>
        </w:rPr>
        <w:tab/>
      </w:r>
      <w:r w:rsidRPr="00107372">
        <w:rPr>
          <w:rFonts w:ascii="Arial" w:hAnsi="Arial" w:cs="Arial"/>
          <w:bCs/>
          <w:lang w:val="es-ES"/>
        </w:rPr>
        <w:t xml:space="preserve">Evite fugas o derrames si es seguro hacerlo. Haga un dique y contenga derrames con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material inerte (por ejemplo, arena o tierra). Puede contaminar el suministro de agua.</w:t>
      </w:r>
    </w:p>
    <w:p w14:paraId="0ECA47D9" w14:textId="77777777" w:rsidR="001507DF" w:rsidRPr="001507DF" w:rsidRDefault="00B75F60">
      <w:pPr>
        <w:rPr>
          <w:rFonts w:ascii="Arial" w:hAnsi="Arial" w:cs="Arial"/>
          <w:bCs/>
        </w:rPr>
      </w:pPr>
      <w:r w:rsidRPr="00107372">
        <w:rPr>
          <w:rFonts w:ascii="Arial" w:hAnsi="Arial" w:cs="Arial"/>
          <w:bCs/>
          <w:lang w:val="es-ES"/>
        </w:rPr>
        <w:t xml:space="preserve">     </w:t>
      </w:r>
      <w:r w:rsidRPr="00107372">
        <w:rPr>
          <w:rFonts w:ascii="Arial" w:hAnsi="Arial" w:cs="Arial"/>
          <w:b/>
          <w:bCs/>
          <w:lang w:val="es-ES"/>
        </w:rPr>
        <w:t xml:space="preserve">Métodos para limpiar </w:t>
      </w:r>
      <w:r w:rsidRPr="00107372">
        <w:rPr>
          <w:rFonts w:ascii="Arial" w:hAnsi="Arial" w:cs="Arial"/>
          <w:b/>
          <w:bCs/>
          <w:lang w:val="es-ES"/>
        </w:rPr>
        <w:tab/>
      </w:r>
      <w:r w:rsidRPr="00107372">
        <w:rPr>
          <w:rFonts w:ascii="Arial" w:hAnsi="Arial" w:cs="Arial"/>
          <w:bCs/>
          <w:lang w:val="es-ES"/>
        </w:rPr>
        <w:t xml:space="preserve">Maximice la ventilación (abra puertas y ventanas) y asegure todas las fuentes de ignición.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Use buena ventilación local con una velocidad de captura mínima de 100 pies / min (30 m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 min) en el punto de lanzamiento del producto. Coloque en un contenedor cerrado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adecuado para su eliminación de acuerdo con las regulaciones locales, estatales y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federales. Lave todas las áreas afectadas con abundante agua tibia y jabón. </w:t>
      </w:r>
      <w:r w:rsidRPr="00B75F60">
        <w:rPr>
          <w:rFonts w:ascii="Arial" w:hAnsi="Arial" w:cs="Arial"/>
          <w:bCs/>
        </w:rPr>
        <w:t xml:space="preserve">No </w:t>
      </w:r>
      <w:proofErr w:type="spellStart"/>
      <w:r w:rsidRPr="00B75F60">
        <w:rPr>
          <w:rFonts w:ascii="Arial" w:hAnsi="Arial" w:cs="Arial"/>
          <w:bCs/>
        </w:rPr>
        <w:t>es</w:t>
      </w:r>
      <w:proofErr w:type="spellEnd"/>
      <w:r w:rsidRPr="00B75F60">
        <w:rPr>
          <w:rFonts w:ascii="Arial" w:hAnsi="Arial" w:cs="Arial"/>
          <w:bCs/>
        </w:rPr>
        <w:t xml:space="preserve"> </w:t>
      </w:r>
      <w:proofErr w:type="gramStart"/>
      <w:r w:rsidRPr="00B75F60">
        <w:rPr>
          <w:rFonts w:ascii="Arial" w:hAnsi="Arial" w:cs="Arial"/>
          <w:bCs/>
        </w:rPr>
        <w:t>un</w:t>
      </w:r>
      <w:proofErr w:type="gramEnd"/>
      <w:r w:rsidRPr="00B75F60">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B75F60">
        <w:rPr>
          <w:rFonts w:ascii="Arial" w:hAnsi="Arial" w:cs="Arial"/>
          <w:bCs/>
        </w:rPr>
        <w:t xml:space="preserve">RCRA </w:t>
      </w:r>
      <w:proofErr w:type="spellStart"/>
      <w:r w:rsidRPr="00B75F60">
        <w:rPr>
          <w:rFonts w:ascii="Arial" w:hAnsi="Arial" w:cs="Arial"/>
          <w:bCs/>
        </w:rPr>
        <w:t>Desperdicio</w:t>
      </w:r>
      <w:proofErr w:type="spellEnd"/>
      <w:r w:rsidRPr="00B75F60">
        <w:rPr>
          <w:rFonts w:ascii="Arial" w:hAnsi="Arial" w:cs="Arial"/>
          <w:bCs/>
        </w:rPr>
        <w:t xml:space="preserve"> </w:t>
      </w:r>
      <w:proofErr w:type="spellStart"/>
      <w:r w:rsidRPr="00B75F60">
        <w:rPr>
          <w:rFonts w:ascii="Arial" w:hAnsi="Arial" w:cs="Arial"/>
          <w:bCs/>
        </w:rPr>
        <w:t>peligroso</w:t>
      </w:r>
      <w:proofErr w:type="spellEnd"/>
      <w:r w:rsidRPr="00B75F60">
        <w:rPr>
          <w:rFonts w:ascii="Arial" w:hAnsi="Arial" w:cs="Arial"/>
          <w:bCs/>
        </w:rPr>
        <w:t>.</w:t>
      </w:r>
    </w:p>
    <w:p w14:paraId="0133003D" w14:textId="77777777" w:rsidR="001507DF" w:rsidRDefault="001507DF">
      <w:pPr>
        <w:rPr>
          <w:rFonts w:ascii="Arial" w:hAnsi="Arial" w:cs="Arial"/>
          <w:b/>
          <w:bCs/>
        </w:rPr>
      </w:pPr>
    </w:p>
    <w:p w14:paraId="1C9CE4AD" w14:textId="77777777" w:rsidR="005F03B3" w:rsidRDefault="005F03B3">
      <w:pPr>
        <w:rPr>
          <w:rFonts w:ascii="Arial" w:hAnsi="Arial" w:cs="Arial"/>
          <w:color w:val="FFFFFF"/>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14:paraId="1DA63755"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49FD8363" w14:textId="77777777" w:rsidR="005F03B3" w:rsidRDefault="00B75F60">
            <w:pPr>
              <w:jc w:val="center"/>
              <w:rPr>
                <w:rFonts w:ascii="Arial" w:hAnsi="Arial" w:cs="Arial"/>
              </w:rPr>
            </w:pPr>
            <w:proofErr w:type="spellStart"/>
            <w:r w:rsidRPr="00B75F60">
              <w:rPr>
                <w:rFonts w:ascii="Verdana" w:hAnsi="Verdana" w:cs="Verdana"/>
              </w:rPr>
              <w:t>Sección</w:t>
            </w:r>
            <w:proofErr w:type="spellEnd"/>
            <w:r w:rsidRPr="00B75F60">
              <w:rPr>
                <w:rFonts w:ascii="Verdana" w:hAnsi="Verdana" w:cs="Verdana"/>
              </w:rPr>
              <w:t xml:space="preserve"> 7 - </w:t>
            </w:r>
            <w:proofErr w:type="spellStart"/>
            <w:r w:rsidRPr="00B75F60">
              <w:rPr>
                <w:rFonts w:ascii="Verdana" w:hAnsi="Verdana" w:cs="Verdana"/>
              </w:rPr>
              <w:t>Manipulación</w:t>
            </w:r>
            <w:proofErr w:type="spellEnd"/>
            <w:r w:rsidRPr="00B75F60">
              <w:rPr>
                <w:rFonts w:ascii="Verdana" w:hAnsi="Verdana" w:cs="Verdana"/>
              </w:rPr>
              <w:t xml:space="preserve"> y </w:t>
            </w:r>
            <w:proofErr w:type="spellStart"/>
            <w:r w:rsidRPr="00B75F60">
              <w:rPr>
                <w:rFonts w:ascii="Verdana" w:hAnsi="Verdana" w:cs="Verdana"/>
              </w:rPr>
              <w:t>almacenamiento</w:t>
            </w:r>
            <w:proofErr w:type="spellEnd"/>
          </w:p>
        </w:tc>
      </w:tr>
    </w:tbl>
    <w:p w14:paraId="0CA58941" w14:textId="77777777" w:rsidR="005F03B3" w:rsidRDefault="005F03B3">
      <w:pPr>
        <w:overflowPunct/>
        <w:rPr>
          <w:rFonts w:ascii="Arial" w:hAnsi="Arial" w:cs="Arial"/>
          <w:color w:val="FFFFFF"/>
        </w:rPr>
      </w:pPr>
    </w:p>
    <w:p w14:paraId="458F4021" w14:textId="77777777" w:rsidR="008722AE" w:rsidRDefault="00B75F60">
      <w:pPr>
        <w:rPr>
          <w:rFonts w:ascii="Arial" w:hAnsi="Arial" w:cs="Arial"/>
          <w:b/>
          <w:bCs/>
        </w:rPr>
      </w:pPr>
      <w:r w:rsidRPr="00B75F60">
        <w:rPr>
          <w:rFonts w:ascii="Arial" w:hAnsi="Arial" w:cs="Arial"/>
          <w:b/>
          <w:bCs/>
        </w:rPr>
        <w:t>PRECAUCIONES PARA EL MANEJO</w:t>
      </w:r>
      <w:r w:rsidR="005F03B3">
        <w:rPr>
          <w:rFonts w:ascii="Arial" w:hAnsi="Arial" w:cs="Arial"/>
          <w:b/>
          <w:bCs/>
        </w:rPr>
        <w:tab/>
      </w:r>
      <w:r w:rsidR="005F03B3">
        <w:rPr>
          <w:rFonts w:ascii="Arial" w:hAnsi="Arial" w:cs="Arial"/>
          <w:b/>
          <w:bCs/>
        </w:rPr>
        <w:tab/>
      </w:r>
    </w:p>
    <w:p w14:paraId="239C10B3" w14:textId="280D0D88" w:rsidR="005F03B3" w:rsidRPr="00107372" w:rsidRDefault="00B75F60">
      <w:pPr>
        <w:rPr>
          <w:rFonts w:ascii="Arial" w:hAnsi="Arial" w:cs="Arial"/>
          <w:lang w:val="es-ES"/>
        </w:rPr>
      </w:pPr>
      <w:r w:rsidRPr="00107372">
        <w:rPr>
          <w:rFonts w:ascii="Arial" w:hAnsi="Arial" w:cs="Arial"/>
          <w:b/>
          <w:bCs/>
          <w:lang w:val="es-ES"/>
        </w:rPr>
        <w:t>Consejos sobre manejo seguro:</w:t>
      </w:r>
      <w:r w:rsidR="008722AE" w:rsidRPr="00107372">
        <w:rPr>
          <w:rFonts w:ascii="Arial" w:hAnsi="Arial" w:cs="Arial"/>
          <w:b/>
          <w:bCs/>
          <w:lang w:val="es-ES"/>
        </w:rPr>
        <w:tab/>
      </w:r>
      <w:r w:rsidR="00906F26" w:rsidRPr="00107372">
        <w:rPr>
          <w:rFonts w:ascii="Arial" w:hAnsi="Arial" w:cs="Arial"/>
          <w:lang w:val="es-ES"/>
        </w:rPr>
        <w:t>Usar</w:t>
      </w:r>
      <w:r w:rsidRPr="00107372">
        <w:rPr>
          <w:rFonts w:ascii="Arial" w:hAnsi="Arial" w:cs="Arial"/>
          <w:lang w:val="es-ES"/>
        </w:rPr>
        <w:t xml:space="preserve"> en áreas bien ventiladas. Evite el contacto con la piel, ojos y ropa. Evita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respirar el polvo. Use buena higiene personal y limpieza. Evite el contacto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prolongado con el producto. Use en un lugar bien ventilado (por ejemplo,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ventilación de exhausto local, ventiladores). Después del uso, lávese las manos y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la piel expuesta con agua y jabón. No coma, beba ni fume mientras maneja el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producto.</w:t>
      </w:r>
    </w:p>
    <w:p w14:paraId="35396D48" w14:textId="77777777" w:rsidR="009D6FF0" w:rsidRPr="00107372" w:rsidRDefault="009D6FF0">
      <w:pPr>
        <w:rPr>
          <w:rFonts w:ascii="Arial" w:hAnsi="Arial" w:cs="Arial"/>
          <w:lang w:val="es-ES"/>
        </w:rPr>
      </w:pPr>
    </w:p>
    <w:p w14:paraId="77223D38" w14:textId="77777777" w:rsidR="00B75F60" w:rsidRPr="00107372" w:rsidRDefault="00B75F60" w:rsidP="00B75F60">
      <w:pPr>
        <w:rPr>
          <w:rFonts w:ascii="Arial" w:hAnsi="Arial" w:cs="Arial"/>
          <w:b/>
          <w:bCs/>
          <w:lang w:val="es-ES"/>
        </w:rPr>
      </w:pPr>
      <w:r w:rsidRPr="00107372">
        <w:rPr>
          <w:rFonts w:ascii="Arial" w:hAnsi="Arial" w:cs="Arial"/>
          <w:b/>
          <w:bCs/>
          <w:lang w:val="es-ES"/>
        </w:rPr>
        <w:t>Condiciones para el almacenamiento de estado, incluidas todas las incompatibilidades</w:t>
      </w:r>
    </w:p>
    <w:p w14:paraId="779373EB" w14:textId="77777777" w:rsidR="009D6FF0" w:rsidRPr="00107372" w:rsidRDefault="00B75F60" w:rsidP="00B75F60">
      <w:pPr>
        <w:rPr>
          <w:rFonts w:ascii="Arial" w:hAnsi="Arial" w:cs="Arial"/>
          <w:lang w:val="es-ES"/>
        </w:rPr>
      </w:pPr>
      <w:r w:rsidRPr="00107372">
        <w:rPr>
          <w:rFonts w:ascii="Arial" w:hAnsi="Arial" w:cs="Arial"/>
          <w:b/>
          <w:bCs/>
          <w:lang w:val="es-ES"/>
        </w:rPr>
        <w:t>Condiciones de almacenaje:</w:t>
      </w:r>
      <w:r w:rsidR="009D6FF0" w:rsidRPr="00107372">
        <w:rPr>
          <w:rFonts w:ascii="Arial" w:hAnsi="Arial" w:cs="Arial"/>
          <w:b/>
          <w:bCs/>
          <w:lang w:val="es-ES"/>
        </w:rPr>
        <w:tab/>
      </w:r>
      <w:r w:rsidR="009D6FF0" w:rsidRPr="00107372">
        <w:rPr>
          <w:rFonts w:ascii="Arial" w:hAnsi="Arial" w:cs="Arial"/>
          <w:b/>
          <w:bCs/>
          <w:lang w:val="es-ES"/>
        </w:rPr>
        <w:tab/>
      </w:r>
      <w:r w:rsidRPr="00107372">
        <w:rPr>
          <w:rFonts w:ascii="Arial" w:hAnsi="Arial" w:cs="Arial"/>
          <w:lang w:val="es-ES"/>
        </w:rPr>
        <w:t xml:space="preserve">Almacene los contenedores en un lugar fresco y seco, lejos de la luz solar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directa, calor, chispas, llamas, otras fuentes de luz o fuentes de calor intenso. La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temperatura debe permanecer en 72 ° F (22 ° C) o por debajo de ella en todo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momento. Almacenar la temperatura superior recomendada causará problemas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de rendimiento del producto. Almacene de acuerdo con las recomendaciones de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contenedor se limpie, reacondicione o destruya.</w:t>
      </w:r>
    </w:p>
    <w:p w14:paraId="6ED2F1D5" w14:textId="77777777" w:rsidR="008722AE" w:rsidRPr="00107372" w:rsidRDefault="008722AE" w:rsidP="009D6FF0">
      <w:pPr>
        <w:rPr>
          <w:rFonts w:ascii="Arial" w:hAnsi="Arial" w:cs="Arial"/>
          <w:b/>
          <w:lang w:val="es-ES"/>
        </w:rPr>
      </w:pPr>
    </w:p>
    <w:p w14:paraId="2D947523" w14:textId="77777777" w:rsidR="009D6FF0" w:rsidRPr="00107372" w:rsidRDefault="00B75F60" w:rsidP="009D6FF0">
      <w:pPr>
        <w:rPr>
          <w:rFonts w:ascii="Arial" w:hAnsi="Arial" w:cs="Arial"/>
          <w:lang w:val="es-ES"/>
        </w:rPr>
      </w:pPr>
      <w:r w:rsidRPr="00107372">
        <w:rPr>
          <w:rFonts w:ascii="Arial" w:hAnsi="Arial" w:cs="Arial"/>
          <w:b/>
          <w:lang w:val="es-ES"/>
        </w:rPr>
        <w:t>Materiales incompatibles:</w:t>
      </w:r>
      <w:r w:rsidR="008722AE" w:rsidRPr="00107372">
        <w:rPr>
          <w:rFonts w:ascii="Arial" w:hAnsi="Arial" w:cs="Arial"/>
          <w:b/>
          <w:lang w:val="es-ES"/>
        </w:rPr>
        <w:tab/>
      </w:r>
      <w:r w:rsidRPr="00107372">
        <w:rPr>
          <w:rFonts w:ascii="Arial" w:hAnsi="Arial" w:cs="Arial"/>
          <w:b/>
          <w:lang w:val="es-ES"/>
        </w:rPr>
        <w:tab/>
      </w:r>
      <w:r w:rsidRPr="00107372">
        <w:rPr>
          <w:rFonts w:ascii="Arial" w:hAnsi="Arial" w:cs="Arial"/>
          <w:lang w:val="es-ES"/>
        </w:rPr>
        <w:t>Oxidantes fuertes, fuertes agentes oxidantes</w:t>
      </w:r>
    </w:p>
    <w:p w14:paraId="335E83D3" w14:textId="77777777" w:rsidR="009D6FF0" w:rsidRPr="00107372" w:rsidRDefault="009D6FF0" w:rsidP="009D6FF0">
      <w:pPr>
        <w:rPr>
          <w:rFonts w:ascii="Arial" w:hAnsi="Arial" w:cs="Arial"/>
          <w:lang w:val="es-ES"/>
        </w:rPr>
      </w:pPr>
    </w:p>
    <w:p w14:paraId="4BF413C3" w14:textId="77777777" w:rsidR="005F03B3" w:rsidRPr="00107372" w:rsidRDefault="005F03B3">
      <w:pPr>
        <w:rPr>
          <w:rFonts w:ascii="Arial" w:hAnsi="Arial" w:cs="Arial"/>
          <w:lang w:val="es-ES"/>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rsidRPr="00107372" w14:paraId="3A945092"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6DA6FF12" w14:textId="77777777" w:rsidR="005F03B3" w:rsidRPr="00107372" w:rsidRDefault="00B75F60">
            <w:pPr>
              <w:jc w:val="center"/>
              <w:rPr>
                <w:rFonts w:ascii="Arial" w:hAnsi="Arial" w:cs="Arial"/>
                <w:lang w:val="es-ES"/>
              </w:rPr>
            </w:pPr>
            <w:r w:rsidRPr="00107372">
              <w:rPr>
                <w:rFonts w:ascii="Verdana" w:hAnsi="Verdana" w:cs="Verdana"/>
                <w:lang w:val="es-ES"/>
              </w:rPr>
              <w:t>Sección 8 - Controles de exposición, protección personal</w:t>
            </w:r>
          </w:p>
        </w:tc>
      </w:tr>
    </w:tbl>
    <w:p w14:paraId="66E3D4C4" w14:textId="77777777" w:rsidR="005F03B3" w:rsidRPr="00107372" w:rsidRDefault="005F03B3">
      <w:pPr>
        <w:overflowPunct/>
        <w:rPr>
          <w:lang w:val="es-ES"/>
        </w:rPr>
      </w:pPr>
    </w:p>
    <w:tbl>
      <w:tblPr>
        <w:tblStyle w:val="Tablaconcuadrcula"/>
        <w:tblW w:w="0" w:type="auto"/>
        <w:tblLook w:val="04A0" w:firstRow="1" w:lastRow="0" w:firstColumn="1" w:lastColumn="0" w:noHBand="0" w:noVBand="1"/>
      </w:tblPr>
      <w:tblGrid>
        <w:gridCol w:w="2754"/>
        <w:gridCol w:w="2754"/>
        <w:gridCol w:w="2880"/>
        <w:gridCol w:w="2628"/>
      </w:tblGrid>
      <w:tr w:rsidR="00634E0D" w14:paraId="41E482F5" w14:textId="77777777" w:rsidTr="00B75F60">
        <w:tc>
          <w:tcPr>
            <w:tcW w:w="2754" w:type="dxa"/>
            <w:tcBorders>
              <w:top w:val="single" w:sz="4" w:space="0" w:color="auto"/>
              <w:left w:val="single" w:sz="4" w:space="0" w:color="auto"/>
              <w:bottom w:val="single" w:sz="4" w:space="0" w:color="auto"/>
              <w:right w:val="single" w:sz="4" w:space="0" w:color="auto"/>
            </w:tcBorders>
          </w:tcPr>
          <w:p w14:paraId="4D665A57" w14:textId="77777777" w:rsidR="00634E0D" w:rsidRPr="00634E0D" w:rsidRDefault="00B75F60">
            <w:pPr>
              <w:overflowPunct/>
              <w:rPr>
                <w:b/>
              </w:rPr>
            </w:pPr>
            <w:proofErr w:type="spellStart"/>
            <w:r w:rsidRPr="00B75F60">
              <w:rPr>
                <w:b/>
              </w:rPr>
              <w:t>Nombre</w:t>
            </w:r>
            <w:proofErr w:type="spellEnd"/>
            <w:r w:rsidRPr="00B75F60">
              <w:rPr>
                <w:b/>
              </w:rPr>
              <w:t xml:space="preserve"> </w:t>
            </w:r>
            <w:proofErr w:type="spellStart"/>
            <w:r w:rsidRPr="00B75F60">
              <w:rPr>
                <w:b/>
              </w:rPr>
              <w:t>químico</w:t>
            </w:r>
            <w:proofErr w:type="spellEnd"/>
            <w:r w:rsidRPr="00B75F60">
              <w:rPr>
                <w:b/>
              </w:rPr>
              <w:t xml:space="preserve"> / CAS No.</w:t>
            </w:r>
          </w:p>
        </w:tc>
        <w:tc>
          <w:tcPr>
            <w:tcW w:w="2754" w:type="dxa"/>
            <w:tcBorders>
              <w:top w:val="single" w:sz="4" w:space="0" w:color="auto"/>
              <w:left w:val="single" w:sz="4" w:space="0" w:color="auto"/>
              <w:bottom w:val="single" w:sz="4" w:space="0" w:color="auto"/>
              <w:right w:val="single" w:sz="4" w:space="0" w:color="auto"/>
            </w:tcBorders>
          </w:tcPr>
          <w:p w14:paraId="6AA48E19" w14:textId="77777777" w:rsidR="00634E0D" w:rsidRPr="00634E0D" w:rsidRDefault="00634E0D">
            <w:pPr>
              <w:overflowPunct/>
              <w:rPr>
                <w:b/>
              </w:rPr>
            </w:pPr>
            <w:r w:rsidRPr="00634E0D">
              <w:rPr>
                <w:b/>
              </w:rPr>
              <w:t xml:space="preserve">OSHA </w:t>
            </w:r>
            <w:proofErr w:type="spellStart"/>
            <w:r w:rsidR="00B75F60" w:rsidRPr="00B75F60">
              <w:rPr>
                <w:b/>
              </w:rPr>
              <w:t>Limites</w:t>
            </w:r>
            <w:proofErr w:type="spellEnd"/>
            <w:r w:rsidR="00B75F60" w:rsidRPr="00B75F60">
              <w:rPr>
                <w:b/>
              </w:rPr>
              <w:t xml:space="preserve"> de </w:t>
            </w:r>
            <w:proofErr w:type="spellStart"/>
            <w:r w:rsidR="00B75F60" w:rsidRPr="00B75F60">
              <w:rPr>
                <w:b/>
              </w:rPr>
              <w:t>exposición</w:t>
            </w:r>
            <w:proofErr w:type="spellEnd"/>
          </w:p>
        </w:tc>
        <w:tc>
          <w:tcPr>
            <w:tcW w:w="2880" w:type="dxa"/>
            <w:tcBorders>
              <w:top w:val="single" w:sz="4" w:space="0" w:color="auto"/>
              <w:left w:val="single" w:sz="4" w:space="0" w:color="auto"/>
              <w:bottom w:val="single" w:sz="4" w:space="0" w:color="auto"/>
              <w:right w:val="single" w:sz="4" w:space="0" w:color="auto"/>
            </w:tcBorders>
          </w:tcPr>
          <w:p w14:paraId="45EC54C3" w14:textId="77777777" w:rsidR="00634E0D" w:rsidRPr="00634E0D" w:rsidRDefault="00634E0D">
            <w:pPr>
              <w:overflowPunct/>
              <w:rPr>
                <w:b/>
              </w:rPr>
            </w:pPr>
            <w:r w:rsidRPr="00634E0D">
              <w:rPr>
                <w:b/>
              </w:rPr>
              <w:t xml:space="preserve">ACGIH </w:t>
            </w:r>
            <w:proofErr w:type="spellStart"/>
            <w:r w:rsidR="00B75F60" w:rsidRPr="00B75F60">
              <w:rPr>
                <w:b/>
              </w:rPr>
              <w:t>Limites</w:t>
            </w:r>
            <w:proofErr w:type="spellEnd"/>
            <w:r w:rsidR="00B75F60" w:rsidRPr="00B75F60">
              <w:rPr>
                <w:b/>
              </w:rPr>
              <w:t xml:space="preserve"> de </w:t>
            </w:r>
            <w:proofErr w:type="spellStart"/>
            <w:r w:rsidR="00B75F60" w:rsidRPr="00B75F60">
              <w:rPr>
                <w:b/>
              </w:rPr>
              <w:t>exposición</w:t>
            </w:r>
            <w:proofErr w:type="spellEnd"/>
          </w:p>
        </w:tc>
        <w:tc>
          <w:tcPr>
            <w:tcW w:w="2628" w:type="dxa"/>
            <w:tcBorders>
              <w:top w:val="single" w:sz="4" w:space="0" w:color="auto"/>
              <w:left w:val="single" w:sz="4" w:space="0" w:color="auto"/>
              <w:bottom w:val="single" w:sz="4" w:space="0" w:color="auto"/>
              <w:right w:val="single" w:sz="4" w:space="0" w:color="auto"/>
            </w:tcBorders>
          </w:tcPr>
          <w:p w14:paraId="167C8419" w14:textId="77777777" w:rsidR="00634E0D" w:rsidRPr="00634E0D" w:rsidRDefault="0067767F">
            <w:pPr>
              <w:overflowPunct/>
              <w:rPr>
                <w:b/>
              </w:rPr>
            </w:pPr>
            <w:proofErr w:type="spellStart"/>
            <w:r w:rsidRPr="0067767F">
              <w:rPr>
                <w:b/>
              </w:rPr>
              <w:t>Otros</w:t>
            </w:r>
            <w:proofErr w:type="spellEnd"/>
            <w:r w:rsidRPr="0067767F">
              <w:rPr>
                <w:b/>
              </w:rPr>
              <w:t xml:space="preserve"> </w:t>
            </w:r>
            <w:proofErr w:type="spellStart"/>
            <w:r w:rsidRPr="0067767F">
              <w:rPr>
                <w:b/>
              </w:rPr>
              <w:t>límites</w:t>
            </w:r>
            <w:proofErr w:type="spellEnd"/>
            <w:r w:rsidRPr="0067767F">
              <w:rPr>
                <w:b/>
              </w:rPr>
              <w:t xml:space="preserve"> de </w:t>
            </w:r>
            <w:proofErr w:type="spellStart"/>
            <w:r w:rsidRPr="0067767F">
              <w:rPr>
                <w:b/>
              </w:rPr>
              <w:t>exposición</w:t>
            </w:r>
            <w:proofErr w:type="spellEnd"/>
          </w:p>
        </w:tc>
      </w:tr>
      <w:tr w:rsidR="00634E0D" w14:paraId="2278B6C0" w14:textId="77777777" w:rsidTr="00B75F60">
        <w:tc>
          <w:tcPr>
            <w:tcW w:w="2754" w:type="dxa"/>
            <w:tcBorders>
              <w:top w:val="single" w:sz="4" w:space="0" w:color="auto"/>
            </w:tcBorders>
          </w:tcPr>
          <w:p w14:paraId="7680BC9B" w14:textId="77777777" w:rsidR="00634E0D" w:rsidRDefault="00634E0D">
            <w:pPr>
              <w:overflowPunct/>
            </w:pPr>
            <w:proofErr w:type="spellStart"/>
            <w:r>
              <w:t>Polymethyl</w:t>
            </w:r>
            <w:proofErr w:type="spellEnd"/>
            <w:r>
              <w:t xml:space="preserve"> Methacrylate</w:t>
            </w:r>
          </w:p>
          <w:p w14:paraId="43D06AB6" w14:textId="77777777" w:rsidR="00634E0D" w:rsidRDefault="00634E0D">
            <w:pPr>
              <w:overflowPunct/>
            </w:pPr>
            <w:r>
              <w:t>9011-14-7</w:t>
            </w:r>
          </w:p>
        </w:tc>
        <w:tc>
          <w:tcPr>
            <w:tcW w:w="2754" w:type="dxa"/>
            <w:tcBorders>
              <w:top w:val="single" w:sz="4" w:space="0" w:color="auto"/>
            </w:tcBorders>
          </w:tcPr>
          <w:p w14:paraId="2D9AB13E" w14:textId="77777777" w:rsidR="00634E0D" w:rsidRDefault="00634E0D">
            <w:pPr>
              <w:overflowPunct/>
            </w:pPr>
          </w:p>
        </w:tc>
        <w:tc>
          <w:tcPr>
            <w:tcW w:w="2880" w:type="dxa"/>
            <w:tcBorders>
              <w:top w:val="single" w:sz="4" w:space="0" w:color="auto"/>
            </w:tcBorders>
          </w:tcPr>
          <w:p w14:paraId="228E6B4C" w14:textId="77777777" w:rsidR="00634E0D" w:rsidRDefault="00634E0D">
            <w:pPr>
              <w:overflowPunct/>
            </w:pPr>
          </w:p>
        </w:tc>
        <w:tc>
          <w:tcPr>
            <w:tcW w:w="2628" w:type="dxa"/>
            <w:tcBorders>
              <w:top w:val="single" w:sz="4" w:space="0" w:color="auto"/>
            </w:tcBorders>
          </w:tcPr>
          <w:p w14:paraId="4CB6F8EF" w14:textId="77777777" w:rsidR="00634E0D" w:rsidRDefault="00634E0D">
            <w:pPr>
              <w:overflowPunct/>
            </w:pPr>
          </w:p>
        </w:tc>
      </w:tr>
      <w:tr w:rsidR="00634E0D" w14:paraId="5036D24A" w14:textId="77777777" w:rsidTr="00B75F60">
        <w:tc>
          <w:tcPr>
            <w:tcW w:w="2754" w:type="dxa"/>
          </w:tcPr>
          <w:p w14:paraId="0C07B9FF" w14:textId="77777777" w:rsidR="00634E0D" w:rsidRDefault="00634E0D">
            <w:pPr>
              <w:overflowPunct/>
            </w:pPr>
            <w:r>
              <w:t>Diethyl Phthalate</w:t>
            </w:r>
          </w:p>
          <w:p w14:paraId="1F7721BD" w14:textId="77777777" w:rsidR="00634E0D" w:rsidRDefault="00634E0D">
            <w:pPr>
              <w:overflowPunct/>
            </w:pPr>
            <w:r>
              <w:t>84-66-2</w:t>
            </w:r>
          </w:p>
        </w:tc>
        <w:tc>
          <w:tcPr>
            <w:tcW w:w="2754" w:type="dxa"/>
          </w:tcPr>
          <w:p w14:paraId="385608AE" w14:textId="77777777" w:rsidR="00634E0D" w:rsidRDefault="00634E0D">
            <w:pPr>
              <w:overflowPunct/>
            </w:pPr>
          </w:p>
        </w:tc>
        <w:tc>
          <w:tcPr>
            <w:tcW w:w="2880" w:type="dxa"/>
          </w:tcPr>
          <w:p w14:paraId="5797DDD1" w14:textId="77777777" w:rsidR="00634E0D" w:rsidRDefault="00634E0D">
            <w:pPr>
              <w:overflowPunct/>
            </w:pPr>
            <w:r>
              <w:t>5 mg/m3 TWA</w:t>
            </w:r>
          </w:p>
        </w:tc>
        <w:tc>
          <w:tcPr>
            <w:tcW w:w="2628" w:type="dxa"/>
          </w:tcPr>
          <w:p w14:paraId="78257643" w14:textId="77777777" w:rsidR="00634E0D" w:rsidRDefault="00634E0D">
            <w:pPr>
              <w:overflowPunct/>
            </w:pPr>
            <w:r>
              <w:t>NIOSH: 5 mg/m3 TWA</w:t>
            </w:r>
          </w:p>
        </w:tc>
      </w:tr>
      <w:tr w:rsidR="00634E0D" w14:paraId="781145C1" w14:textId="77777777" w:rsidTr="00B75F60">
        <w:tc>
          <w:tcPr>
            <w:tcW w:w="2754" w:type="dxa"/>
          </w:tcPr>
          <w:p w14:paraId="622E34BA" w14:textId="77777777" w:rsidR="00634E0D" w:rsidRDefault="00634E0D">
            <w:pPr>
              <w:overflowPunct/>
            </w:pPr>
            <w:r>
              <w:t>Benzoyl Peroxide</w:t>
            </w:r>
          </w:p>
          <w:p w14:paraId="21A9A73A" w14:textId="77777777" w:rsidR="00634E0D" w:rsidRDefault="00634E0D">
            <w:pPr>
              <w:overflowPunct/>
            </w:pPr>
            <w:r>
              <w:t>94-36-0</w:t>
            </w:r>
          </w:p>
        </w:tc>
        <w:tc>
          <w:tcPr>
            <w:tcW w:w="2754" w:type="dxa"/>
          </w:tcPr>
          <w:p w14:paraId="048125E1" w14:textId="77777777" w:rsidR="00634E0D" w:rsidRDefault="00634E0D">
            <w:pPr>
              <w:overflowPunct/>
            </w:pPr>
            <w:r>
              <w:t>5 mg/m3 TWA</w:t>
            </w:r>
          </w:p>
        </w:tc>
        <w:tc>
          <w:tcPr>
            <w:tcW w:w="2880" w:type="dxa"/>
          </w:tcPr>
          <w:p w14:paraId="6996D8FD" w14:textId="77777777" w:rsidR="00634E0D" w:rsidRDefault="00634E0D">
            <w:pPr>
              <w:overflowPunct/>
            </w:pPr>
            <w:r>
              <w:t>5 mg/m3 TWA</w:t>
            </w:r>
          </w:p>
        </w:tc>
        <w:tc>
          <w:tcPr>
            <w:tcW w:w="2628" w:type="dxa"/>
          </w:tcPr>
          <w:p w14:paraId="5B0F6136" w14:textId="77777777" w:rsidR="00634E0D" w:rsidRDefault="00634E0D">
            <w:pPr>
              <w:overflowPunct/>
            </w:pPr>
            <w:r>
              <w:t>NIOSH: 5 mg/m3 TWA</w:t>
            </w:r>
          </w:p>
        </w:tc>
      </w:tr>
    </w:tbl>
    <w:p w14:paraId="49AE07F5" w14:textId="77777777" w:rsidR="00634E0D" w:rsidRDefault="00634E0D">
      <w:pPr>
        <w:rPr>
          <w:rFonts w:ascii="Arial" w:hAnsi="Arial" w:cs="Arial"/>
          <w:b/>
          <w:bCs/>
        </w:rPr>
      </w:pPr>
    </w:p>
    <w:p w14:paraId="34740BCF" w14:textId="77777777" w:rsidR="0067767F" w:rsidRDefault="0067767F">
      <w:pPr>
        <w:rPr>
          <w:rFonts w:ascii="Arial" w:hAnsi="Arial" w:cs="Arial"/>
          <w:b/>
          <w:bCs/>
        </w:rPr>
      </w:pPr>
    </w:p>
    <w:p w14:paraId="62F5DAD1" w14:textId="77777777" w:rsidR="00634E0D" w:rsidRPr="00107372" w:rsidRDefault="0067767F">
      <w:pPr>
        <w:rPr>
          <w:rFonts w:ascii="Arial" w:hAnsi="Arial" w:cs="Arial"/>
          <w:bCs/>
          <w:lang w:val="es-ES"/>
        </w:rPr>
      </w:pPr>
      <w:r w:rsidRPr="00107372">
        <w:rPr>
          <w:rFonts w:ascii="Arial" w:hAnsi="Arial" w:cs="Arial"/>
          <w:b/>
          <w:bCs/>
          <w:lang w:val="es-ES"/>
        </w:rPr>
        <w:t>Controles de ingeniería</w:t>
      </w:r>
      <w:r w:rsidR="00634E0D" w:rsidRPr="00107372">
        <w:rPr>
          <w:rFonts w:ascii="Arial" w:hAnsi="Arial" w:cs="Arial"/>
          <w:b/>
          <w:bCs/>
          <w:lang w:val="es-ES"/>
        </w:rPr>
        <w:tab/>
      </w:r>
      <w:r w:rsidR="00634E0D" w:rsidRPr="00107372">
        <w:rPr>
          <w:rFonts w:ascii="Arial" w:hAnsi="Arial" w:cs="Arial"/>
          <w:b/>
          <w:bCs/>
          <w:lang w:val="es-ES"/>
        </w:rPr>
        <w:tab/>
      </w:r>
      <w:r w:rsidR="00634E0D" w:rsidRPr="00107372">
        <w:rPr>
          <w:rFonts w:ascii="Arial" w:hAnsi="Arial" w:cs="Arial"/>
          <w:b/>
          <w:bCs/>
          <w:lang w:val="es-ES"/>
        </w:rPr>
        <w:tab/>
      </w:r>
      <w:r w:rsidRPr="00107372">
        <w:rPr>
          <w:rFonts w:ascii="Arial" w:hAnsi="Arial" w:cs="Arial"/>
          <w:bCs/>
          <w:lang w:val="es-ES"/>
        </w:rPr>
        <w:t xml:space="preserve">Use ventilación local a prueba de explosiones que sea adecuada para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mantener la exposición de los empleados a concentraciones en el aire </w:t>
      </w:r>
      <w:r w:rsidRPr="00107372">
        <w:rPr>
          <w:rFonts w:ascii="Arial" w:hAnsi="Arial" w:cs="Arial"/>
          <w:bCs/>
          <w:lang w:val="es-ES"/>
        </w:rPr>
        <w:tab/>
      </w:r>
      <w:r w:rsidRPr="00107372">
        <w:rPr>
          <w:rFonts w:ascii="Arial" w:hAnsi="Arial" w:cs="Arial"/>
          <w:bCs/>
          <w:lang w:val="es-ES"/>
        </w:rPr>
        <w:lastRenderedPageBreak/>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por debajo de los límites de exposición. Consulte el documento ACGIH,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Ventilación industrial, un manual de prácticas recomendadas, edición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más reciente, para obtener más información.</w:t>
      </w:r>
    </w:p>
    <w:p w14:paraId="0CD85CDE" w14:textId="77777777" w:rsidR="00634E0D" w:rsidRPr="00107372" w:rsidRDefault="00634E0D">
      <w:pPr>
        <w:rPr>
          <w:rFonts w:ascii="Arial" w:hAnsi="Arial" w:cs="Arial"/>
          <w:b/>
          <w:bCs/>
          <w:sz w:val="16"/>
          <w:szCs w:val="16"/>
          <w:lang w:val="es-ES"/>
        </w:rPr>
      </w:pPr>
    </w:p>
    <w:p w14:paraId="636F7B6D" w14:textId="77777777" w:rsidR="0067767F" w:rsidRPr="00107372" w:rsidRDefault="0067767F" w:rsidP="0067767F">
      <w:pPr>
        <w:rPr>
          <w:rFonts w:ascii="Arial" w:hAnsi="Arial" w:cs="Arial"/>
          <w:b/>
          <w:bCs/>
          <w:lang w:val="es-ES"/>
        </w:rPr>
      </w:pPr>
      <w:r w:rsidRPr="00107372">
        <w:rPr>
          <w:rFonts w:ascii="Arial" w:hAnsi="Arial" w:cs="Arial"/>
          <w:b/>
          <w:bCs/>
          <w:lang w:val="es-ES"/>
        </w:rPr>
        <w:t>Equipo de protección personal (PPE)</w:t>
      </w:r>
    </w:p>
    <w:p w14:paraId="46DEE914" w14:textId="77777777" w:rsidR="00634E0D" w:rsidRPr="00107372" w:rsidRDefault="0067767F" w:rsidP="0067767F">
      <w:pPr>
        <w:rPr>
          <w:rFonts w:ascii="Arial" w:hAnsi="Arial" w:cs="Arial"/>
          <w:lang w:val="es-ES"/>
        </w:rPr>
      </w:pPr>
      <w:r w:rsidRPr="00107372">
        <w:rPr>
          <w:rFonts w:ascii="Arial" w:hAnsi="Arial" w:cs="Arial"/>
          <w:b/>
          <w:bCs/>
          <w:lang w:val="es-ES"/>
        </w:rPr>
        <w:t>Protección respiratoria</w:t>
      </w:r>
      <w:r w:rsidR="00634E0D" w:rsidRPr="00107372">
        <w:rPr>
          <w:rFonts w:ascii="Arial" w:hAnsi="Arial" w:cs="Arial"/>
          <w:b/>
          <w:bCs/>
          <w:lang w:val="es-ES"/>
        </w:rPr>
        <w:tab/>
      </w:r>
      <w:r w:rsidR="00634E0D" w:rsidRPr="00107372">
        <w:rPr>
          <w:rFonts w:ascii="Arial" w:hAnsi="Arial" w:cs="Arial"/>
          <w:b/>
          <w:bCs/>
          <w:lang w:val="es-ES"/>
        </w:rPr>
        <w:tab/>
      </w:r>
      <w:r w:rsidR="00634E0D" w:rsidRPr="00107372">
        <w:rPr>
          <w:rFonts w:ascii="Arial" w:hAnsi="Arial" w:cs="Arial"/>
          <w:b/>
          <w:bCs/>
          <w:lang w:val="es-ES"/>
        </w:rPr>
        <w:tab/>
      </w:r>
      <w:r w:rsidRPr="00107372">
        <w:rPr>
          <w:rFonts w:ascii="Arial" w:hAnsi="Arial" w:cs="Arial"/>
          <w:bCs/>
          <w:lang w:val="es-ES"/>
        </w:rPr>
        <w:t xml:space="preserve">Se debe usar un respirador siempre que las condiciones del lugar de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trabajo justifiquen el uso de un respirador. Si hay condiciones de polvo,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se requiere una máscara de polvo para el respirador N95. No se requiere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ninguna si las concentraciones en el aire se mantienen por debajo de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cualquier límite de exposición que pueda enumerarse anteriormente. Si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es necesario, use solo protección respiratoria autorizada según los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 xml:space="preserve">requisitos de OSHA de los Estados Unidos en 29 CFR §1910.134 u otra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norma aplicable.</w:t>
      </w:r>
    </w:p>
    <w:p w14:paraId="70A06DFE" w14:textId="77777777" w:rsidR="00ED0804" w:rsidRPr="00107372" w:rsidRDefault="00ED0804">
      <w:pPr>
        <w:rPr>
          <w:rFonts w:ascii="Arial" w:hAnsi="Arial" w:cs="Arial"/>
          <w:lang w:val="es-ES"/>
        </w:rPr>
      </w:pPr>
    </w:p>
    <w:p w14:paraId="55A89F49" w14:textId="77777777" w:rsidR="00ED0804" w:rsidRPr="00107372" w:rsidRDefault="0067767F">
      <w:pPr>
        <w:rPr>
          <w:rFonts w:ascii="Arial" w:hAnsi="Arial" w:cs="Arial"/>
          <w:lang w:val="es-ES"/>
        </w:rPr>
      </w:pPr>
      <w:r w:rsidRPr="00107372">
        <w:rPr>
          <w:rFonts w:ascii="Arial" w:hAnsi="Arial" w:cs="Arial"/>
          <w:b/>
          <w:lang w:val="es-ES"/>
        </w:rPr>
        <w:t>Protección de ojos / cara</w:t>
      </w:r>
      <w:r w:rsidR="00ED0804" w:rsidRPr="00107372">
        <w:rPr>
          <w:rFonts w:ascii="Arial" w:hAnsi="Arial" w:cs="Arial"/>
          <w:b/>
          <w:lang w:val="es-ES"/>
        </w:rPr>
        <w:tab/>
      </w:r>
      <w:r w:rsidR="00ED0804" w:rsidRPr="00107372">
        <w:rPr>
          <w:rFonts w:ascii="Arial" w:hAnsi="Arial" w:cs="Arial"/>
          <w:b/>
          <w:lang w:val="es-ES"/>
        </w:rPr>
        <w:tab/>
      </w:r>
      <w:r w:rsidR="00ED0804" w:rsidRPr="00107372">
        <w:rPr>
          <w:rFonts w:ascii="Arial" w:hAnsi="Arial" w:cs="Arial"/>
          <w:b/>
          <w:lang w:val="es-ES"/>
        </w:rPr>
        <w:tab/>
      </w:r>
      <w:r w:rsidRPr="00107372">
        <w:rPr>
          <w:rFonts w:ascii="Arial" w:hAnsi="Arial" w:cs="Arial"/>
          <w:lang w:val="es-ES"/>
        </w:rPr>
        <w:t xml:space="preserve">Use anteojos de seguridad, gafas químicas cuando sea posible que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salpiquen, al tratar este material. Si es necesario, consulte 29 CFR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§1910.133, u otro estándar de gobierno apropiado. Asegúrese de que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haya disponible una estación de lavado de ojos, un lavabo o un lavabo en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caso de exposición a los ojos.</w:t>
      </w:r>
    </w:p>
    <w:p w14:paraId="40F390A8" w14:textId="77777777" w:rsidR="00ED0804" w:rsidRPr="00107372" w:rsidRDefault="00ED0804">
      <w:pPr>
        <w:rPr>
          <w:rFonts w:ascii="Arial" w:hAnsi="Arial" w:cs="Arial"/>
          <w:lang w:val="es-ES"/>
        </w:rPr>
      </w:pPr>
    </w:p>
    <w:p w14:paraId="5B014E67" w14:textId="77777777" w:rsidR="00ED0804" w:rsidRPr="00107372" w:rsidRDefault="0067767F">
      <w:pPr>
        <w:rPr>
          <w:rFonts w:ascii="Arial" w:hAnsi="Arial" w:cs="Arial"/>
          <w:lang w:val="es-ES"/>
        </w:rPr>
      </w:pPr>
      <w:r w:rsidRPr="00107372">
        <w:rPr>
          <w:rFonts w:ascii="Arial" w:hAnsi="Arial" w:cs="Arial"/>
          <w:b/>
          <w:lang w:val="es-ES"/>
        </w:rPr>
        <w:t>Protección de la piel y el cuerpo</w:t>
      </w:r>
      <w:r w:rsidR="00ED0804" w:rsidRPr="00107372">
        <w:rPr>
          <w:rFonts w:ascii="Arial" w:hAnsi="Arial" w:cs="Arial"/>
          <w:b/>
          <w:lang w:val="es-ES"/>
        </w:rPr>
        <w:tab/>
      </w:r>
      <w:r w:rsidR="00ED0804" w:rsidRPr="00107372">
        <w:rPr>
          <w:rFonts w:ascii="Arial" w:hAnsi="Arial" w:cs="Arial"/>
          <w:b/>
          <w:lang w:val="es-ES"/>
        </w:rPr>
        <w:tab/>
      </w:r>
      <w:r w:rsidRPr="00107372">
        <w:rPr>
          <w:rFonts w:ascii="Arial" w:hAnsi="Arial" w:cs="Arial"/>
          <w:lang w:val="es-ES"/>
        </w:rPr>
        <w:t xml:space="preserve">Completo traje de protección contra productos químicos, el tipo de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equipo de protección debe seleccionarse de acuerdo con la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concentración y la cantidad de la sustancia peligrosa en el lugar de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trabajo específico. Manipular con guantes. Los guantes deben ser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inspeccionados antes de su uso. Use la técnica adecuada para quitar los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guantes (sin tocar la superficie externa del guante) para evitar el contacto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de la piel con este producto. Deseche los guantes contaminados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después del uso de acuerdo con las leyes aplicables y las buenas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prácticas de laboratorio. Lave y seque las manos.</w:t>
      </w:r>
    </w:p>
    <w:p w14:paraId="5C29A94C" w14:textId="77777777" w:rsidR="00D105C7" w:rsidRPr="00107372" w:rsidRDefault="00D105C7">
      <w:pPr>
        <w:rPr>
          <w:rFonts w:ascii="Arial" w:hAnsi="Arial" w:cs="Arial"/>
          <w:lang w:val="es-ES"/>
        </w:rPr>
      </w:pPr>
    </w:p>
    <w:p w14:paraId="4550A752" w14:textId="77777777" w:rsidR="0067767F" w:rsidRPr="00107372" w:rsidRDefault="0067767F">
      <w:pPr>
        <w:rPr>
          <w:rFonts w:ascii="Arial" w:hAnsi="Arial" w:cs="Arial"/>
          <w:b/>
          <w:lang w:val="es-ES"/>
        </w:rPr>
      </w:pPr>
      <w:r w:rsidRPr="00107372">
        <w:rPr>
          <w:rFonts w:ascii="Arial" w:hAnsi="Arial" w:cs="Arial"/>
          <w:b/>
          <w:lang w:val="es-ES"/>
        </w:rPr>
        <w:t xml:space="preserve">Contacto completo: </w:t>
      </w:r>
      <w:r w:rsidRPr="00107372">
        <w:rPr>
          <w:rFonts w:ascii="Arial" w:hAnsi="Arial" w:cs="Arial"/>
          <w:b/>
          <w:lang w:val="es-ES"/>
        </w:rPr>
        <w:tab/>
      </w:r>
      <w:r w:rsidRPr="00107372">
        <w:rPr>
          <w:rFonts w:ascii="Arial" w:hAnsi="Arial" w:cs="Arial"/>
          <w:b/>
          <w:lang w:val="es-ES"/>
        </w:rPr>
        <w:tab/>
      </w:r>
      <w:r w:rsidRPr="00107372">
        <w:rPr>
          <w:rFonts w:ascii="Arial" w:hAnsi="Arial" w:cs="Arial"/>
          <w:b/>
          <w:lang w:val="es-ES"/>
        </w:rPr>
        <w:tab/>
      </w:r>
      <w:r w:rsidRPr="00107372">
        <w:rPr>
          <w:rFonts w:ascii="Arial" w:hAnsi="Arial" w:cs="Arial"/>
          <w:b/>
          <w:lang w:val="es-ES"/>
        </w:rPr>
        <w:tab/>
        <w:t>Contacto de bienvenida:</w:t>
      </w:r>
    </w:p>
    <w:p w14:paraId="422FBF0B" w14:textId="77777777" w:rsidR="0067767F" w:rsidRPr="00107372" w:rsidRDefault="0067767F">
      <w:pPr>
        <w:rPr>
          <w:rFonts w:ascii="Arial" w:hAnsi="Arial" w:cs="Arial"/>
          <w:lang w:val="es-ES"/>
        </w:rPr>
      </w:pPr>
      <w:r w:rsidRPr="00107372">
        <w:rPr>
          <w:rFonts w:ascii="Arial" w:hAnsi="Arial" w:cs="Arial"/>
          <w:lang w:val="es-ES"/>
        </w:rPr>
        <w:t xml:space="preserve">Material: caucho de nitrilo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Material: caucho de nitrilo</w:t>
      </w:r>
    </w:p>
    <w:p w14:paraId="3CC0E30F" w14:textId="77777777" w:rsidR="0067767F" w:rsidRPr="00107372" w:rsidRDefault="0067767F">
      <w:pPr>
        <w:rPr>
          <w:rFonts w:ascii="Arial" w:hAnsi="Arial" w:cs="Arial"/>
          <w:lang w:val="es-ES"/>
        </w:rPr>
      </w:pPr>
      <w:r w:rsidRPr="00107372">
        <w:rPr>
          <w:rFonts w:ascii="Arial" w:hAnsi="Arial" w:cs="Arial"/>
          <w:lang w:val="es-ES"/>
        </w:rPr>
        <w:t xml:space="preserve">Espesor mínimo de la capa: 0.4 mm </w:t>
      </w:r>
      <w:r w:rsidRPr="00107372">
        <w:rPr>
          <w:rFonts w:ascii="Arial" w:hAnsi="Arial" w:cs="Arial"/>
          <w:lang w:val="es-ES"/>
        </w:rPr>
        <w:tab/>
      </w:r>
      <w:r w:rsidRPr="00107372">
        <w:rPr>
          <w:rFonts w:ascii="Arial" w:hAnsi="Arial" w:cs="Arial"/>
          <w:lang w:val="es-ES"/>
        </w:rPr>
        <w:tab/>
        <w:t>Espesor mínimo de la capa: 0.11 mm</w:t>
      </w:r>
    </w:p>
    <w:p w14:paraId="4ED39D07" w14:textId="77777777" w:rsidR="00D105C7" w:rsidRPr="00107372" w:rsidRDefault="0067767F">
      <w:pPr>
        <w:rPr>
          <w:rFonts w:ascii="Arial" w:hAnsi="Arial" w:cs="Arial"/>
          <w:lang w:val="es-ES"/>
        </w:rPr>
      </w:pPr>
      <w:r w:rsidRPr="00107372">
        <w:rPr>
          <w:rFonts w:ascii="Arial" w:hAnsi="Arial" w:cs="Arial"/>
          <w:lang w:val="es-ES"/>
        </w:rPr>
        <w:t xml:space="preserve">Tiempo de pausa: 480 min.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Tiempo de pausa: 120 min.</w:t>
      </w:r>
    </w:p>
    <w:p w14:paraId="273BE292" w14:textId="77777777" w:rsidR="00D105C7" w:rsidRPr="00107372" w:rsidRDefault="0067767F">
      <w:pPr>
        <w:rPr>
          <w:rFonts w:ascii="Arial" w:hAnsi="Arial" w:cs="Arial"/>
          <w:lang w:val="es-ES"/>
        </w:rPr>
      </w:pPr>
      <w:r w:rsidRPr="00107372">
        <w:rPr>
          <w:rFonts w:ascii="Arial" w:hAnsi="Arial" w:cs="Arial"/>
          <w:b/>
          <w:lang w:val="es-ES"/>
        </w:rPr>
        <w:t>Consideraciones generales de higiene</w:t>
      </w:r>
      <w:r w:rsidR="00D105C7" w:rsidRPr="00107372">
        <w:rPr>
          <w:rFonts w:ascii="Arial" w:hAnsi="Arial" w:cs="Arial"/>
          <w:b/>
          <w:lang w:val="es-ES"/>
        </w:rPr>
        <w:tab/>
      </w:r>
      <w:r w:rsidRPr="00107372">
        <w:rPr>
          <w:rFonts w:ascii="Arial" w:hAnsi="Arial" w:cs="Arial"/>
          <w:lang w:val="es-ES"/>
        </w:rPr>
        <w:t xml:space="preserve">Manipular de acuerdo con las buenas prácticas de higiene y seguridad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industrial. Lávese bien después de la manipulación. Se recomienda una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estación de lavado de ojos y una ducha de seguridad. Los alimentos, las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bebidas y los productos de tabaco no deben transportarse, almacenarse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ni consumirse cuando este material esté en uso. Lávese bien las manos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antes de comer, beber o fumar.</w:t>
      </w:r>
    </w:p>
    <w:p w14:paraId="3F6FCA63" w14:textId="77777777" w:rsidR="005F03B3" w:rsidRPr="00107372" w:rsidRDefault="005F03B3">
      <w:pPr>
        <w:rPr>
          <w:lang w:val="es-ES"/>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rsidRPr="00107372" w14:paraId="1F29E5D8"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3EB41F84" w14:textId="77777777" w:rsidR="005F03B3" w:rsidRPr="00107372" w:rsidRDefault="0067767F">
            <w:pPr>
              <w:jc w:val="center"/>
              <w:rPr>
                <w:lang w:val="es-ES"/>
              </w:rPr>
            </w:pPr>
            <w:r w:rsidRPr="00107372">
              <w:rPr>
                <w:rFonts w:ascii="Verdana" w:hAnsi="Verdana" w:cs="Verdana"/>
                <w:lang w:val="es-ES"/>
              </w:rPr>
              <w:t>Sección 9 - Propiedades físicas y químicas</w:t>
            </w:r>
          </w:p>
        </w:tc>
      </w:tr>
    </w:tbl>
    <w:p w14:paraId="25634F9C" w14:textId="77777777" w:rsidR="005F03B3" w:rsidRPr="00107372" w:rsidRDefault="005F03B3">
      <w:pPr>
        <w:overflowPunct/>
        <w:rPr>
          <w:lang w:val="es-ES"/>
        </w:rPr>
      </w:pPr>
    </w:p>
    <w:p w14:paraId="6DF1D9BA" w14:textId="77777777" w:rsidR="00344193" w:rsidRPr="00107372" w:rsidRDefault="00344193">
      <w:pPr>
        <w:rPr>
          <w:rFonts w:ascii="Arial" w:hAnsi="Arial" w:cs="Arial"/>
          <w:lang w:val="es-ES"/>
        </w:rPr>
      </w:pPr>
      <w:r w:rsidRPr="00107372">
        <w:rPr>
          <w:rFonts w:ascii="Arial" w:hAnsi="Arial" w:cs="Arial"/>
          <w:b/>
          <w:bCs/>
          <w:lang w:val="es-ES"/>
        </w:rPr>
        <w:t>APARIENCIA:</w:t>
      </w:r>
      <w:r w:rsidRPr="00107372">
        <w:rPr>
          <w:rFonts w:ascii="Arial" w:hAnsi="Arial" w:cs="Arial"/>
          <w:b/>
          <w:bCs/>
          <w:lang w:val="es-ES"/>
        </w:rPr>
        <w:tab/>
      </w:r>
      <w:r w:rsidR="005F03B3" w:rsidRPr="00107372">
        <w:rPr>
          <w:rFonts w:ascii="Arial" w:hAnsi="Arial" w:cs="Arial"/>
          <w:b/>
          <w:bCs/>
          <w:lang w:val="es-ES"/>
        </w:rPr>
        <w:tab/>
      </w:r>
      <w:r w:rsidR="005F03B3" w:rsidRPr="00107372">
        <w:rPr>
          <w:rFonts w:ascii="Arial" w:hAnsi="Arial" w:cs="Arial"/>
          <w:b/>
          <w:bCs/>
          <w:lang w:val="es-ES"/>
        </w:rPr>
        <w:tab/>
      </w:r>
      <w:r w:rsidR="005F03B3" w:rsidRPr="00107372">
        <w:rPr>
          <w:rFonts w:ascii="Arial" w:hAnsi="Arial" w:cs="Arial"/>
          <w:b/>
          <w:bCs/>
          <w:lang w:val="es-ES"/>
        </w:rPr>
        <w:tab/>
      </w:r>
      <w:r w:rsidR="005F03B3" w:rsidRPr="00107372">
        <w:rPr>
          <w:rFonts w:ascii="Arial" w:hAnsi="Arial" w:cs="Arial"/>
          <w:b/>
          <w:bCs/>
          <w:lang w:val="es-ES"/>
        </w:rPr>
        <w:tab/>
      </w:r>
      <w:r w:rsidR="005F03B3" w:rsidRPr="00107372">
        <w:rPr>
          <w:rFonts w:ascii="Arial" w:hAnsi="Arial" w:cs="Arial"/>
          <w:b/>
          <w:bCs/>
          <w:lang w:val="es-ES"/>
        </w:rPr>
        <w:tab/>
      </w:r>
      <w:r w:rsidRPr="00107372">
        <w:rPr>
          <w:rFonts w:ascii="Arial" w:hAnsi="Arial" w:cs="Arial"/>
          <w:lang w:val="es-ES"/>
        </w:rPr>
        <w:t>Fino polvo pigmentado de color rosa.</w:t>
      </w:r>
    </w:p>
    <w:p w14:paraId="723AAE67" w14:textId="77777777" w:rsidR="005F03B3" w:rsidRDefault="00344193">
      <w:pPr>
        <w:rPr>
          <w:rFonts w:ascii="Arial" w:hAnsi="Arial" w:cs="Arial"/>
        </w:rPr>
      </w:pPr>
      <w:r w:rsidRPr="00344193">
        <w:rPr>
          <w:rFonts w:ascii="Arial" w:hAnsi="Arial" w:cs="Arial"/>
          <w:b/>
          <w:bCs/>
        </w:rPr>
        <w:t>OLOR:</w:t>
      </w:r>
      <w:r>
        <w:rPr>
          <w:rFonts w:ascii="Arial" w:hAnsi="Arial" w:cs="Arial"/>
          <w:b/>
          <w:bCs/>
        </w:rPr>
        <w:tab/>
      </w:r>
      <w:r w:rsidR="005F03B3">
        <w:rPr>
          <w:rFonts w:ascii="Arial" w:hAnsi="Arial" w:cs="Arial"/>
          <w:b/>
          <w:bCs/>
        </w:rPr>
        <w:tab/>
      </w:r>
      <w:r w:rsidR="005F03B3">
        <w:rPr>
          <w:rFonts w:ascii="Arial" w:hAnsi="Arial" w:cs="Arial"/>
          <w:b/>
          <w:bCs/>
        </w:rPr>
        <w:tab/>
      </w:r>
      <w:r w:rsidR="005F03B3">
        <w:rPr>
          <w:rFonts w:ascii="Arial" w:hAnsi="Arial" w:cs="Arial"/>
          <w:b/>
          <w:bCs/>
        </w:rPr>
        <w:tab/>
      </w:r>
      <w:r w:rsidR="005F03B3">
        <w:rPr>
          <w:rFonts w:ascii="Arial" w:hAnsi="Arial" w:cs="Arial"/>
          <w:b/>
          <w:bCs/>
        </w:rPr>
        <w:tab/>
      </w:r>
      <w:r w:rsidR="005F03B3">
        <w:rPr>
          <w:rFonts w:ascii="Arial" w:hAnsi="Arial" w:cs="Arial"/>
          <w:b/>
          <w:bCs/>
        </w:rPr>
        <w:tab/>
      </w:r>
      <w:r w:rsidR="005F03B3">
        <w:rPr>
          <w:rFonts w:ascii="Arial" w:hAnsi="Arial" w:cs="Arial"/>
          <w:b/>
          <w:bCs/>
        </w:rPr>
        <w:tab/>
      </w:r>
      <w:proofErr w:type="spellStart"/>
      <w:r w:rsidRPr="00344193">
        <w:rPr>
          <w:rFonts w:ascii="Arial" w:hAnsi="Arial" w:cs="Arial"/>
        </w:rPr>
        <w:t>Olor</w:t>
      </w:r>
      <w:proofErr w:type="spellEnd"/>
      <w:r w:rsidRPr="00344193">
        <w:rPr>
          <w:rFonts w:ascii="Arial" w:hAnsi="Arial" w:cs="Arial"/>
        </w:rPr>
        <w:t xml:space="preserve"> </w:t>
      </w:r>
      <w:proofErr w:type="spellStart"/>
      <w:r w:rsidRPr="00344193">
        <w:rPr>
          <w:rFonts w:ascii="Arial" w:hAnsi="Arial" w:cs="Arial"/>
        </w:rPr>
        <w:t>débil</w:t>
      </w:r>
      <w:proofErr w:type="spellEnd"/>
      <w:r w:rsidRPr="00344193">
        <w:rPr>
          <w:rFonts w:ascii="Arial" w:hAnsi="Arial" w:cs="Arial"/>
        </w:rPr>
        <w:t xml:space="preserve"> a </w:t>
      </w:r>
      <w:proofErr w:type="spellStart"/>
      <w:r w:rsidRPr="00344193">
        <w:rPr>
          <w:rFonts w:ascii="Arial" w:hAnsi="Arial" w:cs="Arial"/>
        </w:rPr>
        <w:t>granel</w:t>
      </w:r>
      <w:proofErr w:type="spellEnd"/>
      <w:r w:rsidRPr="00344193">
        <w:rPr>
          <w:rFonts w:ascii="Arial" w:hAnsi="Arial" w:cs="Arial"/>
        </w:rPr>
        <w:t>.</w:t>
      </w:r>
    </w:p>
    <w:p w14:paraId="50418CBE" w14:textId="77777777" w:rsidR="004270D8" w:rsidRPr="00107372" w:rsidRDefault="00344193">
      <w:pPr>
        <w:rPr>
          <w:rFonts w:ascii="Arial" w:hAnsi="Arial" w:cs="Arial"/>
          <w:bCs/>
          <w:lang w:val="es-ES"/>
        </w:rPr>
      </w:pPr>
      <w:r w:rsidRPr="00107372">
        <w:rPr>
          <w:rFonts w:ascii="Arial" w:hAnsi="Arial" w:cs="Arial"/>
          <w:b/>
          <w:bCs/>
          <w:lang w:val="es-ES"/>
        </w:rPr>
        <w:t>PUNTO DE INFLAMABILIDAD:</w:t>
      </w:r>
      <w:r w:rsidR="004270D8" w:rsidRPr="00107372">
        <w:rPr>
          <w:rFonts w:ascii="Arial" w:hAnsi="Arial" w:cs="Arial"/>
          <w:b/>
          <w:bCs/>
          <w:lang w:val="es-ES"/>
        </w:rPr>
        <w:tab/>
      </w:r>
      <w:r w:rsidR="004270D8" w:rsidRPr="00107372">
        <w:rPr>
          <w:rFonts w:ascii="Arial" w:hAnsi="Arial" w:cs="Arial"/>
          <w:b/>
          <w:bCs/>
          <w:lang w:val="es-ES"/>
        </w:rPr>
        <w:tab/>
      </w:r>
      <w:r w:rsidR="004270D8" w:rsidRPr="00107372">
        <w:rPr>
          <w:rFonts w:ascii="Arial" w:hAnsi="Arial" w:cs="Arial"/>
          <w:b/>
          <w:bCs/>
          <w:lang w:val="es-ES"/>
        </w:rPr>
        <w:tab/>
      </w:r>
      <w:r w:rsidR="004270D8" w:rsidRPr="00107372">
        <w:rPr>
          <w:rFonts w:ascii="Arial" w:hAnsi="Arial" w:cs="Arial"/>
          <w:b/>
          <w:bCs/>
          <w:lang w:val="es-ES"/>
        </w:rPr>
        <w:tab/>
      </w:r>
      <w:r w:rsidR="008722AE" w:rsidRPr="00107372">
        <w:rPr>
          <w:rFonts w:ascii="Arial" w:hAnsi="Arial" w:cs="Arial"/>
          <w:bCs/>
          <w:lang w:val="es-ES"/>
        </w:rPr>
        <w:t>579°F, 304°C</w:t>
      </w:r>
    </w:p>
    <w:p w14:paraId="7DC14171" w14:textId="77777777" w:rsidR="004270D8" w:rsidRPr="00107372" w:rsidRDefault="00344193">
      <w:pPr>
        <w:rPr>
          <w:rFonts w:ascii="Arial" w:hAnsi="Arial" w:cs="Arial"/>
          <w:bCs/>
          <w:lang w:val="es-ES"/>
        </w:rPr>
      </w:pPr>
      <w:r w:rsidRPr="00107372">
        <w:rPr>
          <w:rFonts w:ascii="Arial" w:hAnsi="Arial" w:cs="Arial"/>
          <w:b/>
          <w:bCs/>
          <w:lang w:val="es-ES"/>
        </w:rPr>
        <w:t>LÍMITE INFLAMABLE (VOLUMEN DE AIRE%)</w:t>
      </w:r>
      <w:r w:rsidR="004270D8" w:rsidRPr="00107372">
        <w:rPr>
          <w:rFonts w:ascii="Arial" w:hAnsi="Arial" w:cs="Arial"/>
          <w:b/>
          <w:bCs/>
          <w:lang w:val="es-ES"/>
        </w:rPr>
        <w:tab/>
      </w:r>
      <w:r w:rsidR="004270D8" w:rsidRPr="00107372">
        <w:rPr>
          <w:rFonts w:ascii="Arial" w:hAnsi="Arial" w:cs="Arial"/>
          <w:b/>
          <w:bCs/>
          <w:lang w:val="es-ES"/>
        </w:rPr>
        <w:tab/>
      </w:r>
      <w:r w:rsidR="004270D8" w:rsidRPr="00107372">
        <w:rPr>
          <w:rFonts w:ascii="Arial" w:hAnsi="Arial" w:cs="Arial"/>
          <w:bCs/>
          <w:lang w:val="es-ES"/>
        </w:rPr>
        <w:t>0%</w:t>
      </w:r>
    </w:p>
    <w:p w14:paraId="79F885E2" w14:textId="77777777" w:rsidR="004270D8" w:rsidRPr="00107372" w:rsidRDefault="00344193">
      <w:pPr>
        <w:rPr>
          <w:rFonts w:ascii="Arial" w:hAnsi="Arial" w:cs="Arial"/>
          <w:bCs/>
          <w:lang w:val="es-ES"/>
        </w:rPr>
      </w:pPr>
      <w:r w:rsidRPr="00107372">
        <w:rPr>
          <w:rFonts w:ascii="Arial" w:hAnsi="Arial" w:cs="Arial"/>
          <w:b/>
          <w:bCs/>
          <w:lang w:val="es-ES"/>
        </w:rPr>
        <w:t>TASA DE EVAPORACIÓN</w:t>
      </w:r>
      <w:r w:rsidR="004270D8" w:rsidRPr="00107372">
        <w:rPr>
          <w:rFonts w:ascii="Arial" w:hAnsi="Arial" w:cs="Arial"/>
          <w:b/>
          <w:bCs/>
          <w:lang w:val="es-ES"/>
        </w:rPr>
        <w:tab/>
      </w:r>
      <w:r w:rsidR="004270D8" w:rsidRPr="00107372">
        <w:rPr>
          <w:rFonts w:ascii="Arial" w:hAnsi="Arial" w:cs="Arial"/>
          <w:b/>
          <w:bCs/>
          <w:lang w:val="es-ES"/>
        </w:rPr>
        <w:tab/>
      </w:r>
      <w:r w:rsidR="004270D8" w:rsidRPr="00107372">
        <w:rPr>
          <w:rFonts w:ascii="Arial" w:hAnsi="Arial" w:cs="Arial"/>
          <w:b/>
          <w:bCs/>
          <w:lang w:val="es-ES"/>
        </w:rPr>
        <w:tab/>
      </w:r>
      <w:r w:rsidR="004270D8" w:rsidRPr="00107372">
        <w:rPr>
          <w:rFonts w:ascii="Arial" w:hAnsi="Arial" w:cs="Arial"/>
          <w:b/>
          <w:bCs/>
          <w:lang w:val="es-ES"/>
        </w:rPr>
        <w:tab/>
      </w:r>
      <w:r w:rsidRPr="00107372">
        <w:rPr>
          <w:rFonts w:ascii="Arial" w:hAnsi="Arial" w:cs="Arial"/>
          <w:bCs/>
          <w:lang w:val="es-ES"/>
        </w:rPr>
        <w:t>Datos no disponibles.</w:t>
      </w:r>
    </w:p>
    <w:p w14:paraId="4E35166D" w14:textId="77777777" w:rsidR="004270D8" w:rsidRPr="00107372" w:rsidRDefault="00344193">
      <w:pPr>
        <w:rPr>
          <w:rFonts w:ascii="Arial" w:hAnsi="Arial" w:cs="Arial"/>
          <w:bCs/>
          <w:lang w:val="es-ES"/>
        </w:rPr>
      </w:pPr>
      <w:r w:rsidRPr="00107372">
        <w:rPr>
          <w:rFonts w:ascii="Arial" w:hAnsi="Arial" w:cs="Arial"/>
          <w:b/>
          <w:bCs/>
          <w:lang w:val="es-ES"/>
        </w:rPr>
        <w:t>RANGO DE EBULLICIÓN (BAJO-ALTO)</w:t>
      </w:r>
      <w:r w:rsidR="004270D8" w:rsidRPr="00107372">
        <w:rPr>
          <w:rFonts w:ascii="Arial" w:hAnsi="Arial" w:cs="Arial"/>
          <w:bCs/>
          <w:lang w:val="es-ES"/>
        </w:rPr>
        <w:tab/>
      </w:r>
      <w:r w:rsidR="004270D8" w:rsidRPr="00107372">
        <w:rPr>
          <w:rFonts w:ascii="Arial" w:hAnsi="Arial" w:cs="Arial"/>
          <w:bCs/>
          <w:lang w:val="es-ES"/>
        </w:rPr>
        <w:tab/>
        <w:t>295°C</w:t>
      </w:r>
    </w:p>
    <w:p w14:paraId="65AA4004" w14:textId="77777777" w:rsidR="004270D8" w:rsidRDefault="00344193">
      <w:pPr>
        <w:rPr>
          <w:rFonts w:ascii="Arial" w:hAnsi="Arial" w:cs="Arial"/>
          <w:bCs/>
        </w:rPr>
      </w:pPr>
      <w:r w:rsidRPr="00344193">
        <w:rPr>
          <w:rFonts w:ascii="Arial" w:hAnsi="Arial" w:cs="Arial"/>
          <w:b/>
          <w:bCs/>
        </w:rPr>
        <w:t>GRAVEDAD ESPECÍFICA:</w:t>
      </w:r>
      <w:r w:rsidR="004270D8">
        <w:rPr>
          <w:rFonts w:ascii="Arial" w:hAnsi="Arial" w:cs="Arial"/>
          <w:b/>
          <w:bCs/>
        </w:rPr>
        <w:tab/>
      </w:r>
      <w:r w:rsidR="004270D8">
        <w:rPr>
          <w:rFonts w:ascii="Arial" w:hAnsi="Arial" w:cs="Arial"/>
          <w:b/>
          <w:bCs/>
        </w:rPr>
        <w:tab/>
      </w:r>
      <w:r w:rsidR="004270D8">
        <w:rPr>
          <w:rFonts w:ascii="Arial" w:hAnsi="Arial" w:cs="Arial"/>
          <w:b/>
          <w:bCs/>
        </w:rPr>
        <w:tab/>
      </w:r>
      <w:r w:rsidR="004270D8">
        <w:rPr>
          <w:rFonts w:ascii="Arial" w:hAnsi="Arial" w:cs="Arial"/>
          <w:b/>
          <w:bCs/>
        </w:rPr>
        <w:tab/>
      </w:r>
      <w:r w:rsidR="004270D8" w:rsidRPr="004270D8">
        <w:rPr>
          <w:rFonts w:ascii="Arial" w:hAnsi="Arial" w:cs="Arial"/>
          <w:bCs/>
        </w:rPr>
        <w:t>0.00</w:t>
      </w:r>
    </w:p>
    <w:p w14:paraId="4F66D349" w14:textId="77777777" w:rsidR="004270D8" w:rsidRPr="004270D8" w:rsidRDefault="004270D8">
      <w:pPr>
        <w:rPr>
          <w:rFonts w:ascii="Arial" w:hAnsi="Arial" w:cs="Arial"/>
          <w:b/>
          <w:bCs/>
        </w:rPr>
      </w:pPr>
    </w:p>
    <w:tbl>
      <w:tblPr>
        <w:tblW w:w="11434" w:type="dxa"/>
        <w:tblLayout w:type="fixed"/>
        <w:tblCellMar>
          <w:left w:w="190" w:type="dxa"/>
          <w:right w:w="190" w:type="dxa"/>
        </w:tblCellMar>
        <w:tblLook w:val="0000" w:firstRow="0" w:lastRow="0" w:firstColumn="0" w:lastColumn="0" w:noHBand="0" w:noVBand="0"/>
      </w:tblPr>
      <w:tblGrid>
        <w:gridCol w:w="11434"/>
      </w:tblGrid>
      <w:tr w:rsidR="005F03B3" w14:paraId="2B3D5113" w14:textId="77777777" w:rsidTr="004270D8">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36C47EB2" w14:textId="77777777" w:rsidR="005F03B3" w:rsidRDefault="00344193">
            <w:pPr>
              <w:jc w:val="center"/>
            </w:pPr>
            <w:proofErr w:type="spellStart"/>
            <w:r w:rsidRPr="00344193">
              <w:rPr>
                <w:rFonts w:ascii="Verdana" w:hAnsi="Verdana" w:cs="Verdana"/>
              </w:rPr>
              <w:t>Sección</w:t>
            </w:r>
            <w:proofErr w:type="spellEnd"/>
            <w:r w:rsidRPr="00344193">
              <w:rPr>
                <w:rFonts w:ascii="Verdana" w:hAnsi="Verdana" w:cs="Verdana"/>
              </w:rPr>
              <w:t xml:space="preserve"> 10 - </w:t>
            </w:r>
            <w:proofErr w:type="spellStart"/>
            <w:r w:rsidRPr="00344193">
              <w:rPr>
                <w:rFonts w:ascii="Verdana" w:hAnsi="Verdana" w:cs="Verdana"/>
              </w:rPr>
              <w:t>Estabilidad</w:t>
            </w:r>
            <w:proofErr w:type="spellEnd"/>
            <w:r w:rsidRPr="00344193">
              <w:rPr>
                <w:rFonts w:ascii="Verdana" w:hAnsi="Verdana" w:cs="Verdana"/>
              </w:rPr>
              <w:t xml:space="preserve"> y </w:t>
            </w:r>
            <w:proofErr w:type="spellStart"/>
            <w:r w:rsidRPr="00344193">
              <w:rPr>
                <w:rFonts w:ascii="Verdana" w:hAnsi="Verdana" w:cs="Verdana"/>
              </w:rPr>
              <w:t>Reactividad</w:t>
            </w:r>
            <w:proofErr w:type="spellEnd"/>
          </w:p>
        </w:tc>
      </w:tr>
    </w:tbl>
    <w:p w14:paraId="6A5C1AA5" w14:textId="77777777" w:rsidR="005F03B3" w:rsidRPr="00281D7E" w:rsidRDefault="005F03B3">
      <w:pPr>
        <w:overflowPunct/>
        <w:rPr>
          <w:rFonts w:ascii="Arial" w:hAnsi="Arial" w:cs="Arial"/>
        </w:rPr>
      </w:pPr>
    </w:p>
    <w:p w14:paraId="6A77167D" w14:textId="77777777" w:rsidR="004270D8" w:rsidRPr="00281D7E" w:rsidRDefault="00344193">
      <w:pPr>
        <w:overflowPunct/>
        <w:rPr>
          <w:rFonts w:ascii="Arial" w:hAnsi="Arial" w:cs="Arial"/>
        </w:rPr>
      </w:pPr>
      <w:r w:rsidRPr="00344193">
        <w:rPr>
          <w:rFonts w:ascii="Arial" w:hAnsi="Arial" w:cs="Arial"/>
          <w:b/>
        </w:rPr>
        <w:t>ESTABILIDAD DE MATERIAL</w:t>
      </w:r>
      <w:r w:rsidR="00281D7E">
        <w:rPr>
          <w:rFonts w:ascii="Arial" w:hAnsi="Arial" w:cs="Arial"/>
        </w:rPr>
        <w:tab/>
      </w:r>
      <w:r w:rsidR="00281D7E">
        <w:rPr>
          <w:rFonts w:ascii="Arial" w:hAnsi="Arial" w:cs="Arial"/>
        </w:rPr>
        <w:tab/>
      </w:r>
      <w:r w:rsidR="00281D7E">
        <w:rPr>
          <w:rFonts w:ascii="Arial" w:hAnsi="Arial" w:cs="Arial"/>
        </w:rPr>
        <w:tab/>
      </w:r>
      <w:r w:rsidR="00281D7E">
        <w:rPr>
          <w:rFonts w:ascii="Arial" w:hAnsi="Arial" w:cs="Arial"/>
        </w:rPr>
        <w:tab/>
      </w:r>
      <w:proofErr w:type="spellStart"/>
      <w:r w:rsidRPr="00344193">
        <w:rPr>
          <w:rFonts w:ascii="Arial" w:hAnsi="Arial" w:cs="Arial"/>
        </w:rPr>
        <w:t>Estable</w:t>
      </w:r>
      <w:proofErr w:type="spellEnd"/>
    </w:p>
    <w:p w14:paraId="75A69E7C" w14:textId="77777777" w:rsidR="00281D7E" w:rsidRDefault="00281D7E">
      <w:pPr>
        <w:overflowPunct/>
      </w:pPr>
    </w:p>
    <w:p w14:paraId="141AFC87" w14:textId="77777777" w:rsidR="005F03B3" w:rsidRPr="00107372" w:rsidRDefault="00344193">
      <w:pPr>
        <w:rPr>
          <w:rFonts w:ascii="Arial" w:hAnsi="Arial" w:cs="Arial"/>
          <w:lang w:val="es-ES"/>
        </w:rPr>
      </w:pPr>
      <w:r w:rsidRPr="00107372">
        <w:rPr>
          <w:rFonts w:ascii="Arial" w:hAnsi="Arial" w:cs="Arial"/>
          <w:b/>
          <w:bCs/>
          <w:lang w:val="es-ES"/>
        </w:rPr>
        <w:t>INCOMPATIBILIDAD (MATERIALES A EVITAR):</w:t>
      </w:r>
      <w:r w:rsidR="005F03B3" w:rsidRPr="00107372">
        <w:rPr>
          <w:rFonts w:ascii="Arial" w:hAnsi="Arial" w:cs="Arial"/>
          <w:b/>
          <w:bCs/>
          <w:lang w:val="es-ES"/>
        </w:rPr>
        <w:tab/>
      </w:r>
      <w:r w:rsidRPr="00107372">
        <w:rPr>
          <w:rFonts w:ascii="Arial" w:hAnsi="Arial" w:cs="Arial"/>
          <w:lang w:val="es-ES"/>
        </w:rPr>
        <w:t>Agentes oxidantes fuertes.</w:t>
      </w:r>
    </w:p>
    <w:p w14:paraId="6A5675B9" w14:textId="77777777" w:rsidR="00281D7E" w:rsidRPr="00107372" w:rsidRDefault="00281D7E">
      <w:pPr>
        <w:rPr>
          <w:rFonts w:ascii="Arial" w:hAnsi="Arial" w:cs="Arial"/>
          <w:b/>
          <w:bCs/>
          <w:lang w:val="es-ES"/>
        </w:rPr>
      </w:pPr>
    </w:p>
    <w:p w14:paraId="11EF1A45" w14:textId="77777777" w:rsidR="00281D7E" w:rsidRPr="00107372" w:rsidRDefault="00344193">
      <w:pPr>
        <w:rPr>
          <w:rFonts w:ascii="Arial" w:hAnsi="Arial" w:cs="Arial"/>
          <w:lang w:val="es-ES"/>
        </w:rPr>
      </w:pPr>
      <w:r w:rsidRPr="00107372">
        <w:rPr>
          <w:rFonts w:ascii="Arial" w:hAnsi="Arial" w:cs="Arial"/>
          <w:b/>
          <w:bCs/>
          <w:lang w:val="es-ES"/>
        </w:rPr>
        <w:t>PRODUCTOS DE DESCOMPOSICIÓN PELIGROSOS:</w:t>
      </w:r>
      <w:r w:rsidR="005F03B3" w:rsidRPr="00107372">
        <w:rPr>
          <w:rFonts w:ascii="Arial" w:hAnsi="Arial" w:cs="Arial"/>
          <w:b/>
          <w:bCs/>
          <w:lang w:val="es-ES"/>
        </w:rPr>
        <w:tab/>
      </w:r>
      <w:r w:rsidRPr="00107372">
        <w:rPr>
          <w:rFonts w:ascii="Arial" w:hAnsi="Arial" w:cs="Arial"/>
          <w:lang w:val="es-ES"/>
        </w:rPr>
        <w:t xml:space="preserve">Monómero de metacrilato y óxidos de carbono cuando se </w:t>
      </w:r>
      <w:r w:rsidRPr="00107372">
        <w:rPr>
          <w:rFonts w:ascii="Arial" w:hAnsi="Arial" w:cs="Arial"/>
          <w:lang w:val="es-ES"/>
        </w:rPr>
        <w:tab/>
      </w:r>
      <w:r w:rsidRPr="00107372">
        <w:rPr>
          <w:rFonts w:ascii="Arial" w:hAnsi="Arial" w:cs="Arial"/>
          <w:lang w:val="es-ES"/>
        </w:rPr>
        <w:lastRenderedPageBreak/>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queman.</w:t>
      </w:r>
    </w:p>
    <w:p w14:paraId="1CCF774D" w14:textId="77777777" w:rsidR="005F03B3" w:rsidRPr="00107372" w:rsidRDefault="00344193">
      <w:pPr>
        <w:rPr>
          <w:rFonts w:ascii="Arial" w:hAnsi="Arial" w:cs="Arial"/>
          <w:bCs/>
          <w:lang w:val="es-ES"/>
        </w:rPr>
      </w:pPr>
      <w:r w:rsidRPr="00107372">
        <w:rPr>
          <w:rFonts w:ascii="Arial" w:hAnsi="Arial" w:cs="Arial"/>
          <w:b/>
          <w:lang w:val="es-ES"/>
        </w:rPr>
        <w:t>POSIBILIDAD DE REACCIONES GRAVES</w:t>
      </w:r>
      <w:r w:rsidR="00281D7E" w:rsidRPr="00107372">
        <w:rPr>
          <w:rFonts w:ascii="Arial" w:hAnsi="Arial" w:cs="Arial"/>
          <w:b/>
          <w:lang w:val="es-ES"/>
        </w:rPr>
        <w:tab/>
      </w:r>
      <w:r w:rsidR="00281D7E" w:rsidRPr="00107372">
        <w:rPr>
          <w:rFonts w:ascii="Arial" w:hAnsi="Arial" w:cs="Arial"/>
          <w:b/>
          <w:lang w:val="es-ES"/>
        </w:rPr>
        <w:tab/>
      </w:r>
      <w:r w:rsidRPr="00107372">
        <w:rPr>
          <w:rFonts w:ascii="Arial" w:hAnsi="Arial" w:cs="Arial"/>
          <w:bCs/>
          <w:lang w:val="es-ES"/>
        </w:rPr>
        <w:t>La polimerización peligrosa no ocurrirá.</w:t>
      </w:r>
    </w:p>
    <w:p w14:paraId="5E207B38" w14:textId="77777777" w:rsidR="00344193" w:rsidRPr="00107372" w:rsidRDefault="00344193">
      <w:pPr>
        <w:rPr>
          <w:lang w:val="es-ES"/>
        </w:rPr>
      </w:pPr>
    </w:p>
    <w:tbl>
      <w:tblPr>
        <w:tblW w:w="11434" w:type="dxa"/>
        <w:tblLayout w:type="fixed"/>
        <w:tblCellMar>
          <w:left w:w="190" w:type="dxa"/>
          <w:right w:w="190" w:type="dxa"/>
        </w:tblCellMar>
        <w:tblLook w:val="0000" w:firstRow="0" w:lastRow="0" w:firstColumn="0" w:lastColumn="0" w:noHBand="0" w:noVBand="0"/>
      </w:tblPr>
      <w:tblGrid>
        <w:gridCol w:w="11434"/>
      </w:tblGrid>
      <w:tr w:rsidR="005F03B3" w14:paraId="433A541F" w14:textId="77777777" w:rsidTr="00CB0FA4">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1F2400AB" w14:textId="77777777" w:rsidR="005F03B3" w:rsidRDefault="00344193">
            <w:pPr>
              <w:jc w:val="center"/>
            </w:pPr>
            <w:proofErr w:type="spellStart"/>
            <w:r w:rsidRPr="00344193">
              <w:rPr>
                <w:rFonts w:ascii="Verdana" w:hAnsi="Verdana" w:cs="Verdana"/>
              </w:rPr>
              <w:t>Sección</w:t>
            </w:r>
            <w:proofErr w:type="spellEnd"/>
            <w:r w:rsidRPr="00344193">
              <w:rPr>
                <w:rFonts w:ascii="Verdana" w:hAnsi="Verdana" w:cs="Verdana"/>
              </w:rPr>
              <w:t xml:space="preserve"> 11 - </w:t>
            </w:r>
            <w:proofErr w:type="spellStart"/>
            <w:r w:rsidRPr="00344193">
              <w:rPr>
                <w:rFonts w:ascii="Verdana" w:hAnsi="Verdana" w:cs="Verdana"/>
              </w:rPr>
              <w:t>Información</w:t>
            </w:r>
            <w:proofErr w:type="spellEnd"/>
            <w:r w:rsidRPr="00344193">
              <w:rPr>
                <w:rFonts w:ascii="Verdana" w:hAnsi="Verdana" w:cs="Verdana"/>
              </w:rPr>
              <w:t xml:space="preserve"> </w:t>
            </w:r>
            <w:proofErr w:type="spellStart"/>
            <w:r w:rsidRPr="00344193">
              <w:rPr>
                <w:rFonts w:ascii="Verdana" w:hAnsi="Verdana" w:cs="Verdana"/>
              </w:rPr>
              <w:t>toxicológica</w:t>
            </w:r>
            <w:proofErr w:type="spellEnd"/>
          </w:p>
        </w:tc>
      </w:tr>
    </w:tbl>
    <w:p w14:paraId="2FBA055A" w14:textId="77777777" w:rsidR="005F03B3" w:rsidRPr="00CB0FA4" w:rsidRDefault="005F03B3">
      <w:pPr>
        <w:overflowPunct/>
        <w:rPr>
          <w:sz w:val="16"/>
          <w:szCs w:val="16"/>
        </w:rPr>
      </w:pPr>
    </w:p>
    <w:p w14:paraId="0E6C0A3E" w14:textId="77777777" w:rsidR="00344193" w:rsidRDefault="00344193">
      <w:pPr>
        <w:rPr>
          <w:rFonts w:ascii="Arial" w:hAnsi="Arial" w:cs="Arial"/>
          <w:b/>
          <w:bCs/>
        </w:rPr>
      </w:pPr>
      <w:r w:rsidRPr="00344193">
        <w:rPr>
          <w:rFonts w:ascii="Arial" w:hAnsi="Arial" w:cs="Arial"/>
          <w:b/>
          <w:bCs/>
        </w:rPr>
        <w:t>TOXICIDAD DE MEZCLA</w:t>
      </w:r>
    </w:p>
    <w:p w14:paraId="61D19702" w14:textId="77777777" w:rsidR="00BF1744" w:rsidRPr="00BF1744" w:rsidRDefault="00BF1744" w:rsidP="00BF1744">
      <w:pPr>
        <w:rPr>
          <w:rFonts w:ascii="Arial" w:hAnsi="Arial" w:cs="Arial"/>
          <w:b/>
          <w:bCs/>
        </w:rPr>
      </w:pPr>
      <w:proofErr w:type="spellStart"/>
      <w:r w:rsidRPr="00BF1744">
        <w:rPr>
          <w:rFonts w:ascii="Arial" w:hAnsi="Arial" w:cs="Arial"/>
          <w:b/>
          <w:bCs/>
        </w:rPr>
        <w:t>Toxicidad</w:t>
      </w:r>
      <w:proofErr w:type="spellEnd"/>
      <w:r w:rsidRPr="00BF1744">
        <w:rPr>
          <w:rFonts w:ascii="Arial" w:hAnsi="Arial" w:cs="Arial"/>
          <w:b/>
          <w:bCs/>
        </w:rPr>
        <w:t xml:space="preserve"> del </w:t>
      </w:r>
      <w:proofErr w:type="spellStart"/>
      <w:r w:rsidRPr="00BF1744">
        <w:rPr>
          <w:rFonts w:ascii="Arial" w:hAnsi="Arial" w:cs="Arial"/>
          <w:b/>
          <w:bCs/>
        </w:rPr>
        <w:t>componente</w:t>
      </w:r>
      <w:proofErr w:type="spellEnd"/>
    </w:p>
    <w:p w14:paraId="409B0131" w14:textId="2767C440" w:rsidR="00281D7E" w:rsidRPr="00107372" w:rsidRDefault="00BF1744" w:rsidP="00BF1744">
      <w:pPr>
        <w:rPr>
          <w:rFonts w:ascii="Arial" w:hAnsi="Arial" w:cs="Arial"/>
          <w:bCs/>
          <w:lang w:val="es-ES"/>
        </w:rPr>
      </w:pPr>
      <w:r w:rsidRPr="00107372">
        <w:rPr>
          <w:rFonts w:ascii="Arial" w:hAnsi="Arial" w:cs="Arial"/>
          <w:b/>
          <w:bCs/>
          <w:lang w:val="es-ES"/>
        </w:rPr>
        <w:t>Rutas de Exposición:</w:t>
      </w:r>
      <w:r w:rsidR="00281D7E" w:rsidRPr="00107372">
        <w:rPr>
          <w:rFonts w:ascii="Arial" w:hAnsi="Arial" w:cs="Arial"/>
          <w:b/>
          <w:bCs/>
          <w:lang w:val="es-ES"/>
        </w:rPr>
        <w:tab/>
      </w:r>
      <w:r w:rsidR="00281D7E" w:rsidRPr="00107372">
        <w:rPr>
          <w:rFonts w:ascii="Arial" w:hAnsi="Arial" w:cs="Arial"/>
          <w:b/>
          <w:bCs/>
          <w:lang w:val="es-ES"/>
        </w:rPr>
        <w:tab/>
      </w:r>
      <w:r w:rsidRPr="00107372">
        <w:rPr>
          <w:rFonts w:ascii="Arial" w:hAnsi="Arial" w:cs="Arial"/>
          <w:bCs/>
          <w:lang w:val="es-ES"/>
        </w:rPr>
        <w:t>Inh</w:t>
      </w:r>
      <w:r w:rsidR="00906F26" w:rsidRPr="00107372">
        <w:rPr>
          <w:rFonts w:ascii="Arial" w:hAnsi="Arial" w:cs="Arial"/>
          <w:bCs/>
          <w:lang w:val="es-ES"/>
        </w:rPr>
        <w:t xml:space="preserve">alación, contacto con los ojos </w:t>
      </w:r>
      <w:proofErr w:type="spellStart"/>
      <w:proofErr w:type="gramStart"/>
      <w:r w:rsidR="00906F26" w:rsidRPr="00107372">
        <w:rPr>
          <w:rFonts w:ascii="Arial" w:hAnsi="Arial" w:cs="Arial"/>
          <w:bCs/>
          <w:lang w:val="es-ES"/>
        </w:rPr>
        <w:t>y</w:t>
      </w:r>
      <w:proofErr w:type="spellEnd"/>
      <w:proofErr w:type="gramEnd"/>
      <w:r w:rsidRPr="00107372">
        <w:rPr>
          <w:rFonts w:ascii="Arial" w:hAnsi="Arial" w:cs="Arial"/>
          <w:bCs/>
          <w:lang w:val="es-ES"/>
        </w:rPr>
        <w:t xml:space="preserve"> ingestión</w:t>
      </w:r>
    </w:p>
    <w:p w14:paraId="158989FF" w14:textId="77777777" w:rsidR="00281D7E" w:rsidRPr="00107372" w:rsidRDefault="00281D7E">
      <w:pPr>
        <w:rPr>
          <w:rFonts w:ascii="Arial" w:hAnsi="Arial" w:cs="Arial"/>
          <w:bCs/>
          <w:lang w:val="es-ES"/>
        </w:rPr>
      </w:pPr>
    </w:p>
    <w:p w14:paraId="587FC344" w14:textId="77777777" w:rsidR="00281D7E" w:rsidRPr="00107372" w:rsidRDefault="00BF1744">
      <w:pPr>
        <w:rPr>
          <w:rFonts w:ascii="Arial" w:hAnsi="Arial" w:cs="Arial"/>
          <w:bCs/>
          <w:lang w:val="es-ES"/>
        </w:rPr>
      </w:pPr>
      <w:r w:rsidRPr="00107372">
        <w:rPr>
          <w:rFonts w:ascii="Arial" w:hAnsi="Arial" w:cs="Arial"/>
          <w:b/>
          <w:bCs/>
          <w:lang w:val="es-ES"/>
        </w:rPr>
        <w:t>Órganos objetivo:</w:t>
      </w:r>
      <w:r w:rsidR="00281D7E" w:rsidRPr="00107372">
        <w:rPr>
          <w:rFonts w:ascii="Arial" w:hAnsi="Arial" w:cs="Arial"/>
          <w:b/>
          <w:bCs/>
          <w:lang w:val="es-ES"/>
        </w:rPr>
        <w:tab/>
      </w:r>
      <w:r w:rsidR="00281D7E" w:rsidRPr="00107372">
        <w:rPr>
          <w:rFonts w:ascii="Arial" w:hAnsi="Arial" w:cs="Arial"/>
          <w:b/>
          <w:bCs/>
          <w:lang w:val="es-ES"/>
        </w:rPr>
        <w:tab/>
      </w:r>
      <w:r w:rsidRPr="00107372">
        <w:rPr>
          <w:rFonts w:ascii="Arial" w:hAnsi="Arial" w:cs="Arial"/>
          <w:bCs/>
          <w:lang w:val="es-ES"/>
        </w:rPr>
        <w:t xml:space="preserve">Ojos, Sistema Nervioso Central, Sistema Reproductivo, Piel, Sistema Nervioso Periférico </w:t>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r>
      <w:r w:rsidRPr="00107372">
        <w:rPr>
          <w:rFonts w:ascii="Arial" w:hAnsi="Arial" w:cs="Arial"/>
          <w:bCs/>
          <w:lang w:val="es-ES"/>
        </w:rPr>
        <w:tab/>
        <w:t>y Sistema Respiratorio</w:t>
      </w:r>
    </w:p>
    <w:p w14:paraId="3872FA6B" w14:textId="77777777" w:rsidR="00281D7E" w:rsidRPr="00107372" w:rsidRDefault="00281D7E">
      <w:pPr>
        <w:rPr>
          <w:rFonts w:ascii="Arial" w:hAnsi="Arial" w:cs="Arial"/>
          <w:b/>
          <w:bCs/>
          <w:lang w:val="es-ES"/>
        </w:rPr>
      </w:pPr>
    </w:p>
    <w:p w14:paraId="2DFDB83C" w14:textId="77777777" w:rsidR="00BF1744" w:rsidRPr="00BF1744" w:rsidRDefault="00BF1744" w:rsidP="00BF1744">
      <w:pPr>
        <w:rPr>
          <w:rFonts w:ascii="Arial" w:hAnsi="Arial" w:cs="Arial"/>
          <w:b/>
          <w:bCs/>
        </w:rPr>
      </w:pPr>
      <w:proofErr w:type="spellStart"/>
      <w:r w:rsidRPr="00BF1744">
        <w:rPr>
          <w:rFonts w:ascii="Arial" w:hAnsi="Arial" w:cs="Arial"/>
          <w:b/>
          <w:bCs/>
        </w:rPr>
        <w:t>Efectos</w:t>
      </w:r>
      <w:proofErr w:type="spellEnd"/>
      <w:r w:rsidRPr="00BF1744">
        <w:rPr>
          <w:rFonts w:ascii="Arial" w:hAnsi="Arial" w:cs="Arial"/>
          <w:b/>
          <w:bCs/>
        </w:rPr>
        <w:t xml:space="preserve"> de la </w:t>
      </w:r>
      <w:proofErr w:type="spellStart"/>
      <w:r w:rsidRPr="00BF1744">
        <w:rPr>
          <w:rFonts w:ascii="Arial" w:hAnsi="Arial" w:cs="Arial"/>
          <w:b/>
          <w:bCs/>
        </w:rPr>
        <w:t>Sobreexposición</w:t>
      </w:r>
      <w:proofErr w:type="spellEnd"/>
      <w:r w:rsidRPr="00BF1744">
        <w:rPr>
          <w:rFonts w:ascii="Arial" w:hAnsi="Arial" w:cs="Arial"/>
          <w:b/>
          <w:bCs/>
        </w:rPr>
        <w:t>:</w:t>
      </w:r>
    </w:p>
    <w:p w14:paraId="799195B5" w14:textId="77777777" w:rsidR="008722AE" w:rsidRPr="00107372" w:rsidRDefault="00BF1744" w:rsidP="00BF1744">
      <w:pPr>
        <w:rPr>
          <w:rFonts w:ascii="Arial" w:hAnsi="Arial" w:cs="Arial"/>
          <w:b/>
          <w:bCs/>
          <w:lang w:val="es-ES"/>
        </w:rPr>
      </w:pPr>
      <w:r w:rsidRPr="00107372">
        <w:rPr>
          <w:rFonts w:ascii="Arial" w:hAnsi="Arial" w:cs="Arial"/>
          <w:b/>
          <w:bCs/>
          <w:lang w:val="es-ES"/>
        </w:rPr>
        <w:t>Componentes del producto enumerados como cancerígenos</w:t>
      </w:r>
    </w:p>
    <w:p w14:paraId="61293EA2" w14:textId="77777777" w:rsidR="00BF1744" w:rsidRPr="00107372" w:rsidRDefault="00BF1744" w:rsidP="00BF1744">
      <w:pPr>
        <w:rPr>
          <w:rFonts w:ascii="Arial" w:hAnsi="Arial" w:cs="Arial"/>
          <w:b/>
          <w:bCs/>
          <w:lang w:val="es-ES"/>
        </w:rPr>
      </w:pPr>
    </w:p>
    <w:p w14:paraId="0654ACB0" w14:textId="77777777" w:rsidR="00BF1744" w:rsidRPr="00107372" w:rsidRDefault="00BF1744" w:rsidP="00281D7E">
      <w:pPr>
        <w:rPr>
          <w:rFonts w:ascii="Arial" w:hAnsi="Arial" w:cs="Arial"/>
          <w:b/>
          <w:bCs/>
          <w:lang w:val="es-ES"/>
        </w:rPr>
      </w:pPr>
      <w:r w:rsidRPr="00107372">
        <w:rPr>
          <w:rFonts w:ascii="Arial" w:hAnsi="Arial" w:cs="Arial"/>
          <w:b/>
          <w:bCs/>
          <w:lang w:val="es-ES"/>
        </w:rPr>
        <w:t xml:space="preserve">Número de CAS </w:t>
      </w:r>
      <w:r w:rsidRPr="00107372">
        <w:rPr>
          <w:rFonts w:ascii="Arial" w:hAnsi="Arial" w:cs="Arial"/>
          <w:b/>
          <w:bCs/>
          <w:lang w:val="es-ES"/>
        </w:rPr>
        <w:tab/>
        <w:t>Descripción</w:t>
      </w:r>
      <w:r w:rsidRPr="00107372">
        <w:rPr>
          <w:rFonts w:ascii="Arial" w:hAnsi="Arial" w:cs="Arial"/>
          <w:b/>
          <w:bCs/>
          <w:lang w:val="es-ES"/>
        </w:rPr>
        <w:tab/>
      </w:r>
      <w:r w:rsidRPr="00107372">
        <w:rPr>
          <w:rFonts w:ascii="Arial" w:hAnsi="Arial" w:cs="Arial"/>
          <w:b/>
          <w:bCs/>
          <w:lang w:val="es-ES"/>
        </w:rPr>
        <w:tab/>
        <w:t xml:space="preserve">% Peso </w:t>
      </w:r>
      <w:r w:rsidRPr="00107372">
        <w:rPr>
          <w:rFonts w:ascii="Arial" w:hAnsi="Arial" w:cs="Arial"/>
          <w:b/>
          <w:bCs/>
          <w:lang w:val="es-ES"/>
        </w:rPr>
        <w:tab/>
        <w:t>Clasificación de carcinógenos</w:t>
      </w:r>
    </w:p>
    <w:p w14:paraId="79719BA0" w14:textId="77777777" w:rsidR="005F03B3" w:rsidRDefault="00BF1744" w:rsidP="00281D7E">
      <w:pPr>
        <w:rPr>
          <w:rFonts w:ascii="Arial" w:hAnsi="Arial" w:cs="Arial"/>
          <w:bCs/>
        </w:rPr>
      </w:pPr>
      <w:proofErr w:type="spellStart"/>
      <w:r w:rsidRPr="00BF1744">
        <w:rPr>
          <w:rFonts w:ascii="Arial" w:hAnsi="Arial" w:cs="Arial"/>
          <w:bCs/>
        </w:rPr>
        <w:t>Ninguna</w:t>
      </w:r>
      <w:proofErr w:type="spellEnd"/>
      <w:r w:rsidR="00281D7E">
        <w:rPr>
          <w:rFonts w:ascii="Arial" w:hAnsi="Arial" w:cs="Arial"/>
          <w:bCs/>
        </w:rPr>
        <w:tab/>
      </w:r>
      <w:r w:rsidR="00281D7E">
        <w:rPr>
          <w:rFonts w:ascii="Arial" w:hAnsi="Arial" w:cs="Arial"/>
          <w:bCs/>
        </w:rPr>
        <w:tab/>
      </w:r>
      <w:r w:rsidR="00281D7E">
        <w:rPr>
          <w:rFonts w:ascii="Arial" w:hAnsi="Arial" w:cs="Arial"/>
          <w:bCs/>
        </w:rPr>
        <w:tab/>
      </w:r>
      <w:r w:rsidR="00281D7E">
        <w:rPr>
          <w:rFonts w:ascii="Arial" w:hAnsi="Arial" w:cs="Arial"/>
          <w:bCs/>
        </w:rPr>
        <w:tab/>
      </w:r>
      <w:r w:rsidR="00281D7E">
        <w:rPr>
          <w:rFonts w:ascii="Arial" w:hAnsi="Arial" w:cs="Arial"/>
          <w:bCs/>
        </w:rPr>
        <w:tab/>
      </w:r>
      <w:r w:rsidR="00281D7E">
        <w:rPr>
          <w:rFonts w:ascii="Arial" w:hAnsi="Arial" w:cs="Arial"/>
          <w:bCs/>
        </w:rPr>
        <w:tab/>
      </w:r>
      <w:r w:rsidR="00281D7E">
        <w:rPr>
          <w:rFonts w:ascii="Arial" w:hAnsi="Arial" w:cs="Arial"/>
          <w:bCs/>
        </w:rPr>
        <w:tab/>
      </w:r>
      <w:proofErr w:type="spellStart"/>
      <w:r w:rsidRPr="00BF1744">
        <w:rPr>
          <w:rFonts w:ascii="Arial" w:hAnsi="Arial" w:cs="Arial"/>
          <w:bCs/>
        </w:rPr>
        <w:t>Datos</w:t>
      </w:r>
      <w:proofErr w:type="spellEnd"/>
      <w:r w:rsidRPr="00BF1744">
        <w:rPr>
          <w:rFonts w:ascii="Arial" w:hAnsi="Arial" w:cs="Arial"/>
          <w:bCs/>
        </w:rPr>
        <w:t xml:space="preserve"> no </w:t>
      </w:r>
      <w:proofErr w:type="spellStart"/>
      <w:r w:rsidRPr="00BF1744">
        <w:rPr>
          <w:rFonts w:ascii="Arial" w:hAnsi="Arial" w:cs="Arial"/>
          <w:bCs/>
        </w:rPr>
        <w:t>disponibles</w:t>
      </w:r>
      <w:proofErr w:type="spellEnd"/>
    </w:p>
    <w:p w14:paraId="166C321A" w14:textId="77777777" w:rsidR="008722AE" w:rsidRDefault="008722AE" w:rsidP="00281D7E">
      <w:pPr>
        <w:rPr>
          <w:rFonts w:ascii="Arial" w:hAnsi="Arial" w:cs="Arial"/>
        </w:rPr>
      </w:pPr>
    </w:p>
    <w:p w14:paraId="4FCAD55A" w14:textId="77777777" w:rsidR="005F03B3" w:rsidRPr="00CB0FA4" w:rsidRDefault="005F03B3">
      <w:pPr>
        <w:rPr>
          <w:sz w:val="16"/>
          <w:szCs w:val="16"/>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14:paraId="2FAD9546"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3367C998" w14:textId="77777777" w:rsidR="005F03B3" w:rsidRDefault="00BF1744">
            <w:pPr>
              <w:jc w:val="center"/>
            </w:pPr>
            <w:proofErr w:type="spellStart"/>
            <w:r w:rsidRPr="00BF1744">
              <w:rPr>
                <w:rFonts w:ascii="Verdana" w:hAnsi="Verdana" w:cs="Verdana"/>
              </w:rPr>
              <w:t>Sección</w:t>
            </w:r>
            <w:proofErr w:type="spellEnd"/>
            <w:r w:rsidRPr="00BF1744">
              <w:rPr>
                <w:rFonts w:ascii="Verdana" w:hAnsi="Verdana" w:cs="Verdana"/>
              </w:rPr>
              <w:t xml:space="preserve"> 12 - </w:t>
            </w:r>
            <w:proofErr w:type="spellStart"/>
            <w:r w:rsidRPr="00BF1744">
              <w:rPr>
                <w:rFonts w:ascii="Verdana" w:hAnsi="Verdana" w:cs="Verdana"/>
              </w:rPr>
              <w:t>Información</w:t>
            </w:r>
            <w:proofErr w:type="spellEnd"/>
            <w:r w:rsidRPr="00BF1744">
              <w:rPr>
                <w:rFonts w:ascii="Verdana" w:hAnsi="Verdana" w:cs="Verdana"/>
              </w:rPr>
              <w:t xml:space="preserve"> </w:t>
            </w:r>
            <w:proofErr w:type="spellStart"/>
            <w:r w:rsidRPr="00BF1744">
              <w:rPr>
                <w:rFonts w:ascii="Verdana" w:hAnsi="Verdana" w:cs="Verdana"/>
              </w:rPr>
              <w:t>ecológica</w:t>
            </w:r>
            <w:proofErr w:type="spellEnd"/>
          </w:p>
        </w:tc>
      </w:tr>
    </w:tbl>
    <w:p w14:paraId="31447C17" w14:textId="77777777" w:rsidR="005F03B3" w:rsidRPr="00CB0FA4" w:rsidRDefault="005F03B3">
      <w:pPr>
        <w:overflowPunct/>
        <w:rPr>
          <w:sz w:val="16"/>
          <w:szCs w:val="16"/>
        </w:rPr>
      </w:pPr>
    </w:p>
    <w:p w14:paraId="2B595A25" w14:textId="77777777" w:rsidR="00BF1744" w:rsidRPr="00BF1744" w:rsidRDefault="00BF1744" w:rsidP="00BF1744">
      <w:pPr>
        <w:rPr>
          <w:rFonts w:ascii="Arial" w:hAnsi="Arial" w:cs="Arial"/>
          <w:b/>
          <w:bCs/>
          <w:color w:val="000000"/>
        </w:rPr>
      </w:pPr>
      <w:proofErr w:type="spellStart"/>
      <w:r w:rsidRPr="00BF1744">
        <w:rPr>
          <w:rFonts w:ascii="Arial" w:hAnsi="Arial" w:cs="Arial"/>
          <w:b/>
          <w:bCs/>
          <w:color w:val="000000"/>
        </w:rPr>
        <w:t>Ecotoxicidad</w:t>
      </w:r>
      <w:proofErr w:type="spellEnd"/>
      <w:r w:rsidRPr="00BF1744">
        <w:rPr>
          <w:rFonts w:ascii="Arial" w:hAnsi="Arial" w:cs="Arial"/>
          <w:b/>
          <w:bCs/>
          <w:color w:val="000000"/>
        </w:rPr>
        <w:t xml:space="preserve"> de </w:t>
      </w:r>
      <w:proofErr w:type="spellStart"/>
      <w:r w:rsidRPr="00BF1744">
        <w:rPr>
          <w:rFonts w:ascii="Arial" w:hAnsi="Arial" w:cs="Arial"/>
          <w:b/>
          <w:bCs/>
          <w:color w:val="000000"/>
        </w:rPr>
        <w:t>los</w:t>
      </w:r>
      <w:proofErr w:type="spellEnd"/>
      <w:r w:rsidRPr="00BF1744">
        <w:rPr>
          <w:rFonts w:ascii="Arial" w:hAnsi="Arial" w:cs="Arial"/>
          <w:b/>
          <w:bCs/>
          <w:color w:val="000000"/>
        </w:rPr>
        <w:t xml:space="preserve"> </w:t>
      </w:r>
      <w:proofErr w:type="spellStart"/>
      <w:r w:rsidRPr="00BF1744">
        <w:rPr>
          <w:rFonts w:ascii="Arial" w:hAnsi="Arial" w:cs="Arial"/>
          <w:b/>
          <w:bCs/>
          <w:color w:val="000000"/>
        </w:rPr>
        <w:t>componentes</w:t>
      </w:r>
      <w:proofErr w:type="spellEnd"/>
    </w:p>
    <w:p w14:paraId="1DE4047A" w14:textId="77777777" w:rsidR="00BF1744" w:rsidRPr="00107372" w:rsidRDefault="00BF1744" w:rsidP="00BF1744">
      <w:pPr>
        <w:rPr>
          <w:rFonts w:ascii="Arial" w:hAnsi="Arial" w:cs="Arial"/>
          <w:bCs/>
          <w:color w:val="000000"/>
          <w:lang w:val="es-ES"/>
        </w:rPr>
      </w:pPr>
      <w:proofErr w:type="spellStart"/>
      <w:r w:rsidRPr="00107372">
        <w:rPr>
          <w:rFonts w:ascii="Arial" w:hAnsi="Arial" w:cs="Arial"/>
          <w:b/>
          <w:bCs/>
          <w:color w:val="000000"/>
          <w:lang w:val="es-ES"/>
        </w:rPr>
        <w:t>Dietilo</w:t>
      </w:r>
      <w:proofErr w:type="spellEnd"/>
      <w:r w:rsidRPr="00107372">
        <w:rPr>
          <w:rFonts w:ascii="Arial" w:hAnsi="Arial" w:cs="Arial"/>
          <w:b/>
          <w:bCs/>
          <w:color w:val="000000"/>
          <w:lang w:val="es-ES"/>
        </w:rPr>
        <w:t xml:space="preserve"> </w:t>
      </w:r>
      <w:proofErr w:type="spellStart"/>
      <w:r w:rsidRPr="00107372">
        <w:rPr>
          <w:rFonts w:ascii="Arial" w:hAnsi="Arial" w:cs="Arial"/>
          <w:b/>
          <w:bCs/>
          <w:color w:val="000000"/>
          <w:lang w:val="es-ES"/>
        </w:rPr>
        <w:t>Phlthalate</w:t>
      </w:r>
      <w:proofErr w:type="spellEnd"/>
      <w:r w:rsidRPr="00107372">
        <w:rPr>
          <w:rFonts w:ascii="Arial" w:hAnsi="Arial" w:cs="Arial"/>
          <w:b/>
          <w:bCs/>
          <w:color w:val="000000"/>
          <w:lang w:val="es-ES"/>
        </w:rPr>
        <w:t>:</w:t>
      </w:r>
      <w:r w:rsidR="00752DDD" w:rsidRPr="00107372">
        <w:rPr>
          <w:rFonts w:ascii="Arial" w:hAnsi="Arial" w:cs="Arial"/>
          <w:b/>
          <w:bCs/>
          <w:color w:val="000000"/>
          <w:lang w:val="es-ES"/>
        </w:rPr>
        <w:tab/>
      </w:r>
      <w:r w:rsidR="00752DDD" w:rsidRPr="00107372">
        <w:rPr>
          <w:rFonts w:ascii="Arial" w:hAnsi="Arial" w:cs="Arial"/>
          <w:b/>
          <w:bCs/>
          <w:color w:val="000000"/>
          <w:lang w:val="es-ES"/>
        </w:rPr>
        <w:tab/>
      </w:r>
      <w:r w:rsidRPr="00107372">
        <w:rPr>
          <w:rFonts w:ascii="Arial" w:hAnsi="Arial" w:cs="Arial"/>
          <w:bCs/>
          <w:color w:val="000000"/>
          <w:lang w:val="es-ES"/>
        </w:rPr>
        <w:t xml:space="preserve">96 horas LC50 </w:t>
      </w:r>
      <w:proofErr w:type="spellStart"/>
      <w:r w:rsidRPr="00107372">
        <w:rPr>
          <w:rFonts w:ascii="Arial" w:hAnsi="Arial" w:cs="Arial"/>
          <w:bCs/>
          <w:color w:val="000000"/>
          <w:lang w:val="es-ES"/>
        </w:rPr>
        <w:t>Pimphales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promelas</w:t>
      </w:r>
      <w:proofErr w:type="spellEnd"/>
      <w:r w:rsidRPr="00107372">
        <w:rPr>
          <w:rFonts w:ascii="Arial" w:hAnsi="Arial" w:cs="Arial"/>
          <w:bCs/>
          <w:color w:val="000000"/>
          <w:lang w:val="es-ES"/>
        </w:rPr>
        <w:t>: 17 mg / l (flujo continuo): 96 horas CL50</w:t>
      </w:r>
    </w:p>
    <w:p w14:paraId="4F8C774A" w14:textId="77777777" w:rsidR="00BF1744" w:rsidRPr="00107372" w:rsidRDefault="00BF1744" w:rsidP="00BF1744">
      <w:pPr>
        <w:rPr>
          <w:rFonts w:ascii="Arial" w:hAnsi="Arial" w:cs="Arial"/>
          <w:bCs/>
          <w:color w:val="000000"/>
          <w:lang w:val="es-ES"/>
        </w:rPr>
      </w:pP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proofErr w:type="spellStart"/>
      <w:r w:rsidRPr="00107372">
        <w:rPr>
          <w:rFonts w:ascii="Arial" w:hAnsi="Arial" w:cs="Arial"/>
          <w:bCs/>
          <w:color w:val="000000"/>
          <w:lang w:val="es-ES"/>
        </w:rPr>
        <w:t>Pimephales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promelas</w:t>
      </w:r>
      <w:proofErr w:type="spellEnd"/>
      <w:r w:rsidRPr="00107372">
        <w:rPr>
          <w:rFonts w:ascii="Arial" w:hAnsi="Arial" w:cs="Arial"/>
          <w:bCs/>
          <w:color w:val="000000"/>
          <w:lang w:val="es-ES"/>
        </w:rPr>
        <w:t xml:space="preserve">: 16.8 mg / L (estático): 96 h LC50 </w:t>
      </w:r>
      <w:proofErr w:type="spellStart"/>
      <w:r w:rsidRPr="00107372">
        <w:rPr>
          <w:rFonts w:ascii="Arial" w:hAnsi="Arial" w:cs="Arial"/>
          <w:bCs/>
          <w:color w:val="000000"/>
          <w:lang w:val="es-ES"/>
        </w:rPr>
        <w:t>Lepomis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macrochinus</w:t>
      </w:r>
      <w:proofErr w:type="spellEnd"/>
      <w:r w:rsidRPr="00107372">
        <w:rPr>
          <w:rFonts w:ascii="Arial" w:hAnsi="Arial" w:cs="Arial"/>
          <w:bCs/>
          <w:color w:val="000000"/>
          <w:lang w:val="es-ES"/>
        </w:rPr>
        <w:t xml:space="preserve">: 22 mg / L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(flujo continuo): 96 h LC50 </w:t>
      </w:r>
      <w:proofErr w:type="spellStart"/>
      <w:r w:rsidRPr="00107372">
        <w:rPr>
          <w:rFonts w:ascii="Arial" w:hAnsi="Arial" w:cs="Arial"/>
          <w:bCs/>
          <w:color w:val="000000"/>
          <w:lang w:val="es-ES"/>
        </w:rPr>
        <w:t>Lepomis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macrochirus</w:t>
      </w:r>
      <w:proofErr w:type="spellEnd"/>
      <w:r w:rsidRPr="00107372">
        <w:rPr>
          <w:rFonts w:ascii="Arial" w:hAnsi="Arial" w:cs="Arial"/>
          <w:bCs/>
          <w:color w:val="000000"/>
          <w:lang w:val="es-ES"/>
        </w:rPr>
        <w:t xml:space="preserve">: 16.7 mg / L (estático): 96 h LC50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proofErr w:type="spellStart"/>
      <w:r w:rsidRPr="00107372">
        <w:rPr>
          <w:rFonts w:ascii="Arial" w:hAnsi="Arial" w:cs="Arial"/>
          <w:bCs/>
          <w:color w:val="000000"/>
          <w:lang w:val="es-ES"/>
        </w:rPr>
        <w:t>Oncorhynchus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mykiss</w:t>
      </w:r>
      <w:proofErr w:type="spellEnd"/>
      <w:r w:rsidRPr="00107372">
        <w:rPr>
          <w:rFonts w:ascii="Arial" w:hAnsi="Arial" w:cs="Arial"/>
          <w:bCs/>
          <w:color w:val="000000"/>
          <w:lang w:val="es-ES"/>
        </w:rPr>
        <w:t>: 12 mg / L (flujo continuo)</w:t>
      </w:r>
    </w:p>
    <w:p w14:paraId="5AC929D9" w14:textId="77777777" w:rsidR="00BF1744" w:rsidRPr="00107372" w:rsidRDefault="00BF1744" w:rsidP="00BF1744">
      <w:pPr>
        <w:rPr>
          <w:rFonts w:ascii="Arial" w:hAnsi="Arial" w:cs="Arial"/>
          <w:bCs/>
          <w:color w:val="000000"/>
          <w:lang w:val="es-ES"/>
        </w:rPr>
      </w:pP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48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Daphnia</w:t>
      </w:r>
      <w:proofErr w:type="spellEnd"/>
      <w:r w:rsidRPr="00107372">
        <w:rPr>
          <w:rFonts w:ascii="Arial" w:hAnsi="Arial" w:cs="Arial"/>
          <w:bCs/>
          <w:color w:val="000000"/>
          <w:lang w:val="es-ES"/>
        </w:rPr>
        <w:t xml:space="preserve"> magna: 36-74 mg / L; 48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Daphnia</w:t>
      </w:r>
      <w:proofErr w:type="spellEnd"/>
      <w:r w:rsidRPr="00107372">
        <w:rPr>
          <w:rFonts w:ascii="Arial" w:hAnsi="Arial" w:cs="Arial"/>
          <w:bCs/>
          <w:color w:val="000000"/>
          <w:lang w:val="es-ES"/>
        </w:rPr>
        <w:t xml:space="preserve"> magna: 86 mg / L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(estático)</w:t>
      </w:r>
    </w:p>
    <w:p w14:paraId="72574D1C" w14:textId="77777777" w:rsidR="00BF1744" w:rsidRPr="00107372" w:rsidRDefault="00BF1744" w:rsidP="00BF1744">
      <w:pPr>
        <w:rPr>
          <w:rFonts w:ascii="Arial" w:hAnsi="Arial" w:cs="Arial"/>
          <w:bCs/>
          <w:color w:val="000000"/>
          <w:lang w:val="es-ES"/>
        </w:rPr>
      </w:pP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72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Desmodesmus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subspicatus</w:t>
      </w:r>
      <w:proofErr w:type="spellEnd"/>
      <w:r w:rsidRPr="00107372">
        <w:rPr>
          <w:rFonts w:ascii="Arial" w:hAnsi="Arial" w:cs="Arial"/>
          <w:bCs/>
          <w:color w:val="000000"/>
          <w:lang w:val="es-ES"/>
        </w:rPr>
        <w:t xml:space="preserve">: 23 mg / L; 72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Desmodesmus</w:t>
      </w:r>
      <w:proofErr w:type="spellEnd"/>
      <w:r w:rsidRPr="00107372">
        <w:rPr>
          <w:rFonts w:ascii="Arial" w:hAnsi="Arial" w:cs="Arial"/>
          <w:bCs/>
          <w:color w:val="000000"/>
          <w:lang w:val="es-ES"/>
        </w:rPr>
        <w:t xml:space="preserve">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proofErr w:type="spellStart"/>
      <w:r w:rsidRPr="00107372">
        <w:rPr>
          <w:rFonts w:ascii="Arial" w:hAnsi="Arial" w:cs="Arial"/>
          <w:bCs/>
          <w:color w:val="000000"/>
          <w:lang w:val="es-ES"/>
        </w:rPr>
        <w:t>subspicatus</w:t>
      </w:r>
      <w:proofErr w:type="spellEnd"/>
      <w:r w:rsidRPr="00107372">
        <w:rPr>
          <w:rFonts w:ascii="Arial" w:hAnsi="Arial" w:cs="Arial"/>
          <w:bCs/>
          <w:color w:val="000000"/>
          <w:lang w:val="es-ES"/>
        </w:rPr>
        <w:t xml:space="preserve">; 23 mg / l) estático); 96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Desmordesmus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subspicatus</w:t>
      </w:r>
      <w:proofErr w:type="spellEnd"/>
      <w:r w:rsidRPr="00107372">
        <w:rPr>
          <w:rFonts w:ascii="Arial" w:hAnsi="Arial" w:cs="Arial"/>
          <w:bCs/>
          <w:color w:val="000000"/>
          <w:lang w:val="es-ES"/>
        </w:rPr>
        <w:t>: 21 mg / L;</w:t>
      </w:r>
    </w:p>
    <w:p w14:paraId="1A361EDD" w14:textId="77777777" w:rsidR="00C02CA6" w:rsidRPr="00107372" w:rsidRDefault="00BF1744" w:rsidP="00BF1744">
      <w:pPr>
        <w:rPr>
          <w:rFonts w:ascii="Arial" w:hAnsi="Arial" w:cs="Arial"/>
          <w:bCs/>
          <w:color w:val="000000"/>
          <w:lang w:val="es-ES"/>
        </w:rPr>
      </w:pP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t xml:space="preserve">96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Desmodesmus</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subspicatus</w:t>
      </w:r>
      <w:proofErr w:type="spellEnd"/>
      <w:r w:rsidRPr="00107372">
        <w:rPr>
          <w:rFonts w:ascii="Arial" w:hAnsi="Arial" w:cs="Arial"/>
          <w:bCs/>
          <w:color w:val="000000"/>
          <w:lang w:val="es-ES"/>
        </w:rPr>
        <w:t xml:space="preserve">: 21 mg / L (estático); 72 horas EC50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proofErr w:type="spellStart"/>
      <w:r w:rsidRPr="00107372">
        <w:rPr>
          <w:rFonts w:ascii="Arial" w:hAnsi="Arial" w:cs="Arial"/>
          <w:bCs/>
          <w:color w:val="000000"/>
          <w:lang w:val="es-ES"/>
        </w:rPr>
        <w:t>Pseudokirchneriella</w:t>
      </w:r>
      <w:proofErr w:type="spellEnd"/>
      <w:r w:rsidRPr="00107372">
        <w:rPr>
          <w:rFonts w:ascii="Arial" w:hAnsi="Arial" w:cs="Arial"/>
          <w:bCs/>
          <w:color w:val="000000"/>
          <w:lang w:val="es-ES"/>
        </w:rPr>
        <w:t xml:space="preserve"> </w:t>
      </w:r>
      <w:proofErr w:type="spellStart"/>
      <w:r w:rsidRPr="00107372">
        <w:rPr>
          <w:rFonts w:ascii="Arial" w:hAnsi="Arial" w:cs="Arial"/>
          <w:bCs/>
          <w:color w:val="000000"/>
          <w:lang w:val="es-ES"/>
        </w:rPr>
        <w:t>subcapitate</w:t>
      </w:r>
      <w:proofErr w:type="spellEnd"/>
      <w:r w:rsidRPr="00107372">
        <w:rPr>
          <w:rFonts w:ascii="Arial" w:hAnsi="Arial" w:cs="Arial"/>
          <w:bCs/>
          <w:color w:val="000000"/>
          <w:lang w:val="es-ES"/>
        </w:rPr>
        <w:t xml:space="preserve">: 42 - 255 mg / L; 96 </w:t>
      </w:r>
      <w:proofErr w:type="spellStart"/>
      <w:r w:rsidRPr="00107372">
        <w:rPr>
          <w:rFonts w:ascii="Arial" w:hAnsi="Arial" w:cs="Arial"/>
          <w:bCs/>
          <w:color w:val="000000"/>
          <w:lang w:val="es-ES"/>
        </w:rPr>
        <w:t>Hr</w:t>
      </w:r>
      <w:proofErr w:type="spellEnd"/>
      <w:r w:rsidRPr="00107372">
        <w:rPr>
          <w:rFonts w:ascii="Arial" w:hAnsi="Arial" w:cs="Arial"/>
          <w:bCs/>
          <w:color w:val="000000"/>
          <w:lang w:val="es-ES"/>
        </w:rPr>
        <w:t xml:space="preserve"> EC50 </w:t>
      </w:r>
      <w:proofErr w:type="spellStart"/>
      <w:r w:rsidRPr="00107372">
        <w:rPr>
          <w:rFonts w:ascii="Arial" w:hAnsi="Arial" w:cs="Arial"/>
          <w:bCs/>
          <w:color w:val="000000"/>
          <w:lang w:val="es-ES"/>
        </w:rPr>
        <w:t>Pseudokirchneriella</w:t>
      </w:r>
      <w:proofErr w:type="spellEnd"/>
      <w:r w:rsidRPr="00107372">
        <w:rPr>
          <w:rFonts w:ascii="Arial" w:hAnsi="Arial" w:cs="Arial"/>
          <w:bCs/>
          <w:color w:val="000000"/>
          <w:lang w:val="es-ES"/>
        </w:rPr>
        <w:t xml:space="preserve"> </w:t>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r w:rsidRPr="00107372">
        <w:rPr>
          <w:rFonts w:ascii="Arial" w:hAnsi="Arial" w:cs="Arial"/>
          <w:bCs/>
          <w:color w:val="000000"/>
          <w:lang w:val="es-ES"/>
        </w:rPr>
        <w:tab/>
      </w:r>
      <w:proofErr w:type="spellStart"/>
      <w:r w:rsidRPr="00107372">
        <w:rPr>
          <w:rFonts w:ascii="Arial" w:hAnsi="Arial" w:cs="Arial"/>
          <w:bCs/>
          <w:color w:val="000000"/>
          <w:lang w:val="es-ES"/>
        </w:rPr>
        <w:t>subcapitate</w:t>
      </w:r>
      <w:proofErr w:type="spellEnd"/>
      <w:r w:rsidRPr="00107372">
        <w:rPr>
          <w:rFonts w:ascii="Arial" w:hAnsi="Arial" w:cs="Arial"/>
          <w:bCs/>
          <w:color w:val="000000"/>
          <w:lang w:val="es-ES"/>
        </w:rPr>
        <w:t>: 2.11-4.29 mg / L (estático)</w:t>
      </w:r>
    </w:p>
    <w:p w14:paraId="294AC925" w14:textId="77777777" w:rsidR="00BF1744" w:rsidRPr="00107372" w:rsidRDefault="00BF1744" w:rsidP="00BF1744">
      <w:pPr>
        <w:rPr>
          <w:rFonts w:ascii="Arial" w:hAnsi="Arial" w:cs="Arial"/>
          <w:bCs/>
          <w:color w:val="000000"/>
          <w:lang w:val="es-ES"/>
        </w:rPr>
      </w:pPr>
    </w:p>
    <w:tbl>
      <w:tblPr>
        <w:tblW w:w="11434" w:type="dxa"/>
        <w:tblLayout w:type="fixed"/>
        <w:tblCellMar>
          <w:left w:w="190" w:type="dxa"/>
          <w:right w:w="190" w:type="dxa"/>
        </w:tblCellMar>
        <w:tblLook w:val="0000" w:firstRow="0" w:lastRow="0" w:firstColumn="0" w:lastColumn="0" w:noHBand="0" w:noVBand="0"/>
      </w:tblPr>
      <w:tblGrid>
        <w:gridCol w:w="11434"/>
      </w:tblGrid>
      <w:tr w:rsidR="005F03B3" w14:paraId="4476C29D" w14:textId="77777777" w:rsidTr="00C02CA6">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35136782" w14:textId="77777777" w:rsidR="005F03B3" w:rsidRDefault="00BF1744">
            <w:pPr>
              <w:jc w:val="center"/>
              <w:rPr>
                <w:rFonts w:ascii="Arial" w:hAnsi="Arial" w:cs="Arial"/>
              </w:rPr>
            </w:pPr>
            <w:proofErr w:type="spellStart"/>
            <w:r w:rsidRPr="00BF1744">
              <w:rPr>
                <w:rFonts w:ascii="Verdana" w:hAnsi="Verdana" w:cs="Verdana"/>
              </w:rPr>
              <w:t>Sección</w:t>
            </w:r>
            <w:proofErr w:type="spellEnd"/>
            <w:r w:rsidRPr="00BF1744">
              <w:rPr>
                <w:rFonts w:ascii="Verdana" w:hAnsi="Verdana" w:cs="Verdana"/>
              </w:rPr>
              <w:t xml:space="preserve"> 13 - </w:t>
            </w:r>
            <w:proofErr w:type="spellStart"/>
            <w:r w:rsidRPr="00BF1744">
              <w:rPr>
                <w:rFonts w:ascii="Verdana" w:hAnsi="Verdana" w:cs="Verdana"/>
              </w:rPr>
              <w:t>Consideraciones</w:t>
            </w:r>
            <w:proofErr w:type="spellEnd"/>
            <w:r w:rsidRPr="00BF1744">
              <w:rPr>
                <w:rFonts w:ascii="Verdana" w:hAnsi="Verdana" w:cs="Verdana"/>
              </w:rPr>
              <w:t xml:space="preserve"> de </w:t>
            </w:r>
            <w:proofErr w:type="spellStart"/>
            <w:r w:rsidRPr="00BF1744">
              <w:rPr>
                <w:rFonts w:ascii="Verdana" w:hAnsi="Verdana" w:cs="Verdana"/>
              </w:rPr>
              <w:t>eliminación</w:t>
            </w:r>
            <w:proofErr w:type="spellEnd"/>
          </w:p>
        </w:tc>
      </w:tr>
    </w:tbl>
    <w:p w14:paraId="1B14D974" w14:textId="77777777" w:rsidR="005F03B3" w:rsidRPr="00CB0FA4" w:rsidRDefault="005F03B3">
      <w:pPr>
        <w:overflowPunct/>
        <w:rPr>
          <w:sz w:val="16"/>
          <w:szCs w:val="16"/>
        </w:rPr>
      </w:pPr>
    </w:p>
    <w:p w14:paraId="09E6F782" w14:textId="77777777" w:rsidR="00BF1744" w:rsidRPr="00BF1744" w:rsidRDefault="00BF1744" w:rsidP="00BF1744">
      <w:pPr>
        <w:rPr>
          <w:rFonts w:ascii="Arial" w:hAnsi="Arial" w:cs="Arial"/>
          <w:b/>
          <w:bCs/>
        </w:rPr>
      </w:pPr>
      <w:r w:rsidRPr="00BF1744">
        <w:rPr>
          <w:rFonts w:ascii="Arial" w:hAnsi="Arial" w:cs="Arial"/>
          <w:b/>
          <w:bCs/>
        </w:rPr>
        <w:t>MÉTODO DE ELIMINACIÓN DE RESIDUOS</w:t>
      </w:r>
    </w:p>
    <w:p w14:paraId="7CB1EAD3" w14:textId="77777777" w:rsidR="005F03B3" w:rsidRDefault="00BF1744" w:rsidP="00BF1744">
      <w:pPr>
        <w:rPr>
          <w:rFonts w:ascii="Arial" w:hAnsi="Arial" w:cs="Arial"/>
        </w:rPr>
      </w:pPr>
      <w:r w:rsidRPr="00107372">
        <w:rPr>
          <w:rFonts w:ascii="Arial" w:hAnsi="Arial" w:cs="Arial"/>
          <w:b/>
          <w:bCs/>
          <w:lang w:val="es-ES"/>
        </w:rPr>
        <w:t>Eliminación de desechos</w:t>
      </w:r>
      <w:r w:rsidR="00CB0FA4" w:rsidRPr="00107372">
        <w:rPr>
          <w:rFonts w:ascii="Arial" w:hAnsi="Arial" w:cs="Arial"/>
          <w:b/>
          <w:bCs/>
          <w:lang w:val="es-ES"/>
        </w:rPr>
        <w:tab/>
      </w:r>
      <w:r w:rsidRPr="00107372">
        <w:rPr>
          <w:rFonts w:ascii="Arial" w:hAnsi="Arial" w:cs="Arial"/>
          <w:lang w:val="es-ES"/>
        </w:rPr>
        <w:t xml:space="preserve">Deseche adecuadamente de acuerdo con las regulaciones federales, estatales y locales. Es responsabilidad del generador determinar, en el momento de la eliminación, si el producto cumple con los criterios de un desecho peligroso. Cumpla con todas las reglamentaciones federales, estatales y locales aplicables. Las opciones de eliminación de desechos incluyen el vertido de sólidos en sitios permitidos. Incinerar en un incinerador químico equipado con un postquemador y un depurador. </w:t>
      </w:r>
      <w:r w:rsidRPr="00BF1744">
        <w:rPr>
          <w:rFonts w:ascii="Arial" w:hAnsi="Arial" w:cs="Arial"/>
        </w:rPr>
        <w:t xml:space="preserve">Use </w:t>
      </w:r>
      <w:proofErr w:type="spellStart"/>
      <w:r w:rsidRPr="00BF1744">
        <w:rPr>
          <w:rFonts w:ascii="Arial" w:hAnsi="Arial" w:cs="Arial"/>
        </w:rPr>
        <w:t>transportadores</w:t>
      </w:r>
      <w:proofErr w:type="spellEnd"/>
      <w:r w:rsidRPr="00BF1744">
        <w:rPr>
          <w:rFonts w:ascii="Arial" w:hAnsi="Arial" w:cs="Arial"/>
        </w:rPr>
        <w:t xml:space="preserve"> </w:t>
      </w:r>
      <w:proofErr w:type="spellStart"/>
      <w:r w:rsidRPr="00BF1744">
        <w:rPr>
          <w:rFonts w:ascii="Arial" w:hAnsi="Arial" w:cs="Arial"/>
        </w:rPr>
        <w:t>registrados</w:t>
      </w:r>
      <w:proofErr w:type="spellEnd"/>
      <w:r w:rsidRPr="00BF1744">
        <w:rPr>
          <w:rFonts w:ascii="Arial" w:hAnsi="Arial" w:cs="Arial"/>
        </w:rPr>
        <w:t>.</w:t>
      </w:r>
    </w:p>
    <w:p w14:paraId="508A8E1F" w14:textId="77777777" w:rsidR="00F20412" w:rsidRDefault="00F20412">
      <w:pPr>
        <w:rPr>
          <w:rFonts w:ascii="Arial" w:hAnsi="Arial" w:cs="Arial"/>
        </w:rPr>
      </w:pPr>
    </w:p>
    <w:p w14:paraId="6E7B23A2" w14:textId="77777777" w:rsidR="00F20412" w:rsidRPr="00107372" w:rsidRDefault="00BF1744">
      <w:pPr>
        <w:rPr>
          <w:rFonts w:ascii="Arial" w:hAnsi="Arial" w:cs="Arial"/>
          <w:lang w:val="es-ES"/>
        </w:rPr>
      </w:pPr>
      <w:r w:rsidRPr="00107372">
        <w:rPr>
          <w:rFonts w:ascii="Arial" w:hAnsi="Arial" w:cs="Arial"/>
          <w:b/>
          <w:lang w:val="es-ES"/>
        </w:rPr>
        <w:t>Envase contaminado:</w:t>
      </w:r>
      <w:r w:rsidRPr="00107372">
        <w:rPr>
          <w:rFonts w:ascii="Arial" w:hAnsi="Arial" w:cs="Arial"/>
          <w:b/>
          <w:lang w:val="es-ES"/>
        </w:rPr>
        <w:tab/>
      </w:r>
      <w:r w:rsidR="003D30F2" w:rsidRPr="00107372">
        <w:rPr>
          <w:rFonts w:ascii="Arial" w:hAnsi="Arial" w:cs="Arial"/>
          <w:b/>
          <w:lang w:val="es-ES"/>
        </w:rPr>
        <w:tab/>
      </w:r>
      <w:r w:rsidRPr="00107372">
        <w:rPr>
          <w:rFonts w:ascii="Arial" w:hAnsi="Arial" w:cs="Arial"/>
          <w:lang w:val="es-ES"/>
        </w:rPr>
        <w:t>No se recomienda la reutilización de bidones o contenedores vacíos. Los empleados deben ser advertidos de los peligros potenciales, debido al material inflamable residual, asociado con los contenedores vacíos. Deseche todos los contenedores vacíos de manera adecuada, de acuerdo con las reglamentaciones federales, estatales y locales.</w:t>
      </w:r>
    </w:p>
    <w:p w14:paraId="0512FF08" w14:textId="77777777" w:rsidR="005F03B3" w:rsidRPr="00107372" w:rsidRDefault="005F03B3">
      <w:pPr>
        <w:rPr>
          <w:rFonts w:ascii="Arial" w:hAnsi="Arial" w:cs="Arial"/>
          <w:sz w:val="16"/>
          <w:szCs w:val="16"/>
          <w:lang w:val="es-ES"/>
        </w:rPr>
      </w:pPr>
    </w:p>
    <w:p w14:paraId="44CE8F14" w14:textId="77777777" w:rsidR="003D30F2" w:rsidRPr="00107372" w:rsidRDefault="003D30F2">
      <w:pPr>
        <w:rPr>
          <w:rFonts w:ascii="Arial" w:hAnsi="Arial" w:cs="Arial"/>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14:paraId="7E713482"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4353BC72" w14:textId="77777777" w:rsidR="005F03B3" w:rsidRDefault="00BF1744">
            <w:pPr>
              <w:jc w:val="center"/>
              <w:rPr>
                <w:rFonts w:ascii="Arial" w:hAnsi="Arial" w:cs="Arial"/>
              </w:rPr>
            </w:pPr>
            <w:proofErr w:type="spellStart"/>
            <w:r w:rsidRPr="00BF1744">
              <w:rPr>
                <w:rFonts w:ascii="Verdana" w:hAnsi="Verdana" w:cs="Verdana"/>
              </w:rPr>
              <w:t>Sección</w:t>
            </w:r>
            <w:proofErr w:type="spellEnd"/>
            <w:r w:rsidRPr="00BF1744">
              <w:rPr>
                <w:rFonts w:ascii="Verdana" w:hAnsi="Verdana" w:cs="Verdana"/>
              </w:rPr>
              <w:t xml:space="preserve"> 14 - </w:t>
            </w:r>
            <w:proofErr w:type="spellStart"/>
            <w:r w:rsidRPr="00BF1744">
              <w:rPr>
                <w:rFonts w:ascii="Verdana" w:hAnsi="Verdana" w:cs="Verdana"/>
              </w:rPr>
              <w:t>Información</w:t>
            </w:r>
            <w:proofErr w:type="spellEnd"/>
            <w:r w:rsidRPr="00BF1744">
              <w:rPr>
                <w:rFonts w:ascii="Verdana" w:hAnsi="Verdana" w:cs="Verdana"/>
              </w:rPr>
              <w:t xml:space="preserve"> de </w:t>
            </w:r>
            <w:proofErr w:type="spellStart"/>
            <w:r w:rsidRPr="00BF1744">
              <w:rPr>
                <w:rFonts w:ascii="Verdana" w:hAnsi="Verdana" w:cs="Verdana"/>
              </w:rPr>
              <w:t>transporte</w:t>
            </w:r>
            <w:proofErr w:type="spellEnd"/>
          </w:p>
        </w:tc>
      </w:tr>
    </w:tbl>
    <w:p w14:paraId="57F849EC" w14:textId="77777777" w:rsidR="005F03B3" w:rsidRDefault="005F03B3">
      <w:pPr>
        <w:overflowPunct/>
        <w:rPr>
          <w:sz w:val="16"/>
          <w:szCs w:val="16"/>
        </w:rPr>
      </w:pPr>
    </w:p>
    <w:p w14:paraId="6B38D5BF" w14:textId="77777777" w:rsidR="00943A3F" w:rsidRPr="00107372" w:rsidRDefault="00BF1744">
      <w:pPr>
        <w:overflowPunct/>
        <w:rPr>
          <w:b/>
          <w:lang w:val="es-ES"/>
        </w:rPr>
      </w:pPr>
      <w:r w:rsidRPr="00107372">
        <w:rPr>
          <w:b/>
          <w:lang w:val="es-ES"/>
        </w:rPr>
        <w:t>Agencia</w:t>
      </w:r>
      <w:r w:rsidR="00943A3F" w:rsidRPr="00107372">
        <w:rPr>
          <w:b/>
          <w:lang w:val="es-ES"/>
        </w:rPr>
        <w:tab/>
      </w:r>
      <w:r w:rsidR="00943A3F" w:rsidRPr="00107372">
        <w:rPr>
          <w:b/>
          <w:lang w:val="es-ES"/>
        </w:rPr>
        <w:tab/>
      </w:r>
      <w:r w:rsidRPr="00107372">
        <w:rPr>
          <w:b/>
          <w:lang w:val="es-ES"/>
        </w:rPr>
        <w:t xml:space="preserve">Nombre de envío </w:t>
      </w:r>
      <w:proofErr w:type="spellStart"/>
      <w:r w:rsidRPr="00107372">
        <w:rPr>
          <w:b/>
          <w:lang w:val="es-ES"/>
        </w:rPr>
        <w:t>correct</w:t>
      </w:r>
      <w:proofErr w:type="spellEnd"/>
      <w:r w:rsidR="00943A3F" w:rsidRPr="00107372">
        <w:rPr>
          <w:b/>
          <w:lang w:val="es-ES"/>
        </w:rPr>
        <w:tab/>
      </w:r>
      <w:r w:rsidR="00943A3F" w:rsidRPr="00107372">
        <w:rPr>
          <w:b/>
          <w:lang w:val="es-ES"/>
        </w:rPr>
        <w:tab/>
      </w:r>
      <w:r w:rsidR="00DD2238" w:rsidRPr="00107372">
        <w:rPr>
          <w:b/>
          <w:lang w:val="es-ES"/>
        </w:rPr>
        <w:t>Número ONU      Grupo de embalaje</w:t>
      </w:r>
      <w:r w:rsidR="00943A3F" w:rsidRPr="00107372">
        <w:rPr>
          <w:b/>
          <w:lang w:val="es-ES"/>
        </w:rPr>
        <w:tab/>
      </w:r>
      <w:r w:rsidRPr="00107372">
        <w:rPr>
          <w:b/>
          <w:lang w:val="es-ES"/>
        </w:rPr>
        <w:t xml:space="preserve">   </w:t>
      </w:r>
      <w:r w:rsidR="00DD2238" w:rsidRPr="00107372">
        <w:rPr>
          <w:b/>
          <w:lang w:val="es-ES"/>
        </w:rPr>
        <w:t>Nivel de riesgo</w:t>
      </w:r>
    </w:p>
    <w:p w14:paraId="7E6CF99E" w14:textId="77777777" w:rsidR="005F03B3" w:rsidRPr="00943A3F" w:rsidRDefault="00943A3F">
      <w:r w:rsidRPr="00943A3F">
        <w:t>DOT</w:t>
      </w:r>
      <w:r w:rsidRPr="00943A3F">
        <w:tab/>
      </w:r>
      <w:r w:rsidRPr="00943A3F">
        <w:tab/>
      </w:r>
      <w:r w:rsidR="00DD2238" w:rsidRPr="00DD2238">
        <w:t xml:space="preserve">No </w:t>
      </w:r>
      <w:proofErr w:type="spellStart"/>
      <w:r w:rsidR="00DD2238" w:rsidRPr="00DD2238">
        <w:t>regulado</w:t>
      </w:r>
      <w:proofErr w:type="spellEnd"/>
      <w:r w:rsidR="00DD2238" w:rsidRPr="00DD2238">
        <w:t xml:space="preserve">, </w:t>
      </w:r>
      <w:proofErr w:type="spellStart"/>
      <w:r w:rsidR="00DD2238" w:rsidRPr="00DD2238">
        <w:t>polímero</w:t>
      </w:r>
      <w:proofErr w:type="spellEnd"/>
      <w:r w:rsidR="00DD2238" w:rsidRPr="00DD2238">
        <w:t>, NOS</w:t>
      </w:r>
    </w:p>
    <w:p w14:paraId="35B11EB5" w14:textId="77777777" w:rsidR="00943A3F" w:rsidRPr="00107372" w:rsidRDefault="00943A3F">
      <w:pPr>
        <w:rPr>
          <w:lang w:val="es-ES"/>
        </w:rPr>
      </w:pPr>
      <w:r w:rsidRPr="00107372">
        <w:rPr>
          <w:lang w:val="es-ES"/>
        </w:rPr>
        <w:t>IATA</w:t>
      </w:r>
      <w:r w:rsidRPr="00107372">
        <w:rPr>
          <w:lang w:val="es-ES"/>
        </w:rPr>
        <w:tab/>
      </w:r>
      <w:r w:rsidRPr="00107372">
        <w:rPr>
          <w:lang w:val="es-ES"/>
        </w:rPr>
        <w:tab/>
      </w:r>
      <w:r w:rsidR="00DD2238" w:rsidRPr="00107372">
        <w:rPr>
          <w:lang w:val="es-ES"/>
        </w:rPr>
        <w:t>No regulado, polímero, NOS</w:t>
      </w:r>
    </w:p>
    <w:p w14:paraId="66F3C66A" w14:textId="77777777" w:rsidR="00943A3F" w:rsidRPr="00107372" w:rsidRDefault="00943A3F" w:rsidP="00943A3F">
      <w:pPr>
        <w:rPr>
          <w:lang w:val="es-ES"/>
        </w:rPr>
      </w:pPr>
      <w:r w:rsidRPr="00107372">
        <w:rPr>
          <w:lang w:val="es-ES"/>
        </w:rPr>
        <w:t>IMDG</w:t>
      </w:r>
      <w:r w:rsidRPr="00107372">
        <w:rPr>
          <w:lang w:val="es-ES"/>
        </w:rPr>
        <w:tab/>
      </w:r>
      <w:r w:rsidRPr="00107372">
        <w:rPr>
          <w:lang w:val="es-ES"/>
        </w:rPr>
        <w:tab/>
      </w:r>
      <w:r w:rsidR="00DD2238" w:rsidRPr="00107372">
        <w:rPr>
          <w:lang w:val="es-ES"/>
        </w:rPr>
        <w:t>No regulado, polímero, NOS</w:t>
      </w:r>
    </w:p>
    <w:p w14:paraId="310FC758" w14:textId="77777777" w:rsidR="00943A3F" w:rsidRPr="00107372" w:rsidRDefault="00943A3F">
      <w:pPr>
        <w:rPr>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4"/>
      </w:tblGrid>
      <w:tr w:rsidR="005F03B3" w14:paraId="75BE1570"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455F57F4" w14:textId="77777777" w:rsidR="005F03B3" w:rsidRDefault="00DD2238">
            <w:pPr>
              <w:jc w:val="center"/>
            </w:pPr>
            <w:proofErr w:type="spellStart"/>
            <w:r w:rsidRPr="00DD2238">
              <w:rPr>
                <w:rFonts w:ascii="Verdana" w:hAnsi="Verdana" w:cs="Verdana"/>
              </w:rPr>
              <w:lastRenderedPageBreak/>
              <w:t>Sección</w:t>
            </w:r>
            <w:proofErr w:type="spellEnd"/>
            <w:r w:rsidRPr="00DD2238">
              <w:rPr>
                <w:rFonts w:ascii="Verdana" w:hAnsi="Verdana" w:cs="Verdana"/>
              </w:rPr>
              <w:t xml:space="preserve"> 15 - </w:t>
            </w:r>
            <w:proofErr w:type="spellStart"/>
            <w:r w:rsidRPr="00DD2238">
              <w:rPr>
                <w:rFonts w:ascii="Verdana" w:hAnsi="Verdana" w:cs="Verdana"/>
              </w:rPr>
              <w:t>Información</w:t>
            </w:r>
            <w:proofErr w:type="spellEnd"/>
            <w:r w:rsidRPr="00DD2238">
              <w:rPr>
                <w:rFonts w:ascii="Verdana" w:hAnsi="Verdana" w:cs="Verdana"/>
              </w:rPr>
              <w:t xml:space="preserve"> </w:t>
            </w:r>
            <w:proofErr w:type="spellStart"/>
            <w:r w:rsidRPr="00DD2238">
              <w:rPr>
                <w:rFonts w:ascii="Verdana" w:hAnsi="Verdana" w:cs="Verdana"/>
              </w:rPr>
              <w:t>regulatoria</w:t>
            </w:r>
            <w:proofErr w:type="spellEnd"/>
          </w:p>
        </w:tc>
      </w:tr>
    </w:tbl>
    <w:p w14:paraId="184955D0" w14:textId="77777777" w:rsidR="005F03B3" w:rsidRPr="00CB0FA4" w:rsidRDefault="005F03B3">
      <w:pPr>
        <w:overflowPunct/>
        <w:rPr>
          <w:sz w:val="16"/>
          <w:szCs w:val="16"/>
        </w:rPr>
      </w:pPr>
    </w:p>
    <w:p w14:paraId="506DC43C" w14:textId="77777777" w:rsidR="00DD2238" w:rsidRPr="00107372" w:rsidRDefault="00DD2238" w:rsidP="00DD2238">
      <w:pPr>
        <w:rPr>
          <w:rFonts w:ascii="Arial" w:hAnsi="Arial" w:cs="Arial"/>
          <w:b/>
          <w:lang w:val="es-ES"/>
        </w:rPr>
      </w:pPr>
      <w:r w:rsidRPr="00107372">
        <w:rPr>
          <w:rFonts w:ascii="Arial" w:hAnsi="Arial" w:cs="Arial"/>
          <w:b/>
          <w:lang w:val="es-ES"/>
        </w:rPr>
        <w:t>Ley de seguridad del agua potable y cumplimiento de sustancias tóxicas del estado de California de 1986</w:t>
      </w:r>
    </w:p>
    <w:p w14:paraId="1E0E0A11" w14:textId="77777777" w:rsidR="00DD2238" w:rsidRPr="00107372" w:rsidRDefault="00DD2238" w:rsidP="00DD2238">
      <w:pPr>
        <w:rPr>
          <w:rFonts w:ascii="Arial" w:hAnsi="Arial" w:cs="Arial"/>
          <w:lang w:val="es-ES"/>
        </w:rPr>
      </w:pPr>
      <w:r w:rsidRPr="00107372">
        <w:rPr>
          <w:rFonts w:ascii="Arial" w:hAnsi="Arial" w:cs="Arial"/>
          <w:b/>
          <w:lang w:val="es-ES"/>
        </w:rPr>
        <w:t>(Proposición 65)</w:t>
      </w:r>
      <w:proofErr w:type="gramStart"/>
      <w:r w:rsidRPr="00107372">
        <w:rPr>
          <w:rFonts w:ascii="Arial" w:hAnsi="Arial" w:cs="Arial"/>
          <w:b/>
          <w:lang w:val="es-ES"/>
        </w:rPr>
        <w:t xml:space="preserve">:  </w:t>
      </w:r>
      <w:r w:rsidRPr="00107372">
        <w:rPr>
          <w:rFonts w:ascii="Arial" w:hAnsi="Arial" w:cs="Arial"/>
          <w:lang w:val="es-ES"/>
        </w:rPr>
        <w:t>¡</w:t>
      </w:r>
      <w:proofErr w:type="gramEnd"/>
      <w:r w:rsidRPr="00107372">
        <w:rPr>
          <w:rFonts w:ascii="Arial" w:hAnsi="Arial" w:cs="Arial"/>
          <w:lang w:val="es-ES"/>
        </w:rPr>
        <w:t>ADVERTENCIA! Este producto contiene los siguientes productos químicos que el estado de California enumera como cancerígenos o una toxina reproductiva:</w:t>
      </w:r>
    </w:p>
    <w:p w14:paraId="1BA4E09B" w14:textId="77777777" w:rsidR="00DD2238" w:rsidRDefault="00DD2238" w:rsidP="00DD2238">
      <w:pPr>
        <w:rPr>
          <w:rFonts w:ascii="Arial" w:hAnsi="Arial" w:cs="Arial"/>
        </w:rPr>
      </w:pPr>
      <w:r w:rsidRPr="00DD2238">
        <w:rPr>
          <w:rFonts w:ascii="Arial" w:hAnsi="Arial" w:cs="Arial"/>
        </w:rPr>
        <w:t>-</w:t>
      </w:r>
      <w:proofErr w:type="spellStart"/>
      <w:r w:rsidRPr="00DD2238">
        <w:rPr>
          <w:rFonts w:ascii="Arial" w:hAnsi="Arial" w:cs="Arial"/>
        </w:rPr>
        <w:t>Ninguna</w:t>
      </w:r>
      <w:proofErr w:type="spellEnd"/>
    </w:p>
    <w:p w14:paraId="1F495727" w14:textId="77777777" w:rsidR="00B157D1" w:rsidRDefault="00B157D1">
      <w:pPr>
        <w:rPr>
          <w:rFonts w:ascii="Arial" w:hAnsi="Arial" w:cs="Arial"/>
        </w:rPr>
      </w:pPr>
      <w:r w:rsidRPr="00B157D1">
        <w:rPr>
          <w:rFonts w:ascii="Arial" w:hAnsi="Arial" w:cs="Arial"/>
          <w:b/>
        </w:rPr>
        <w:t>SARA 313</w:t>
      </w:r>
      <w:r>
        <w:rPr>
          <w:rFonts w:ascii="Arial" w:hAnsi="Arial" w:cs="Arial"/>
        </w:rPr>
        <w:tab/>
        <w:t>Benzoyl Peroxide 94-36-0</w:t>
      </w:r>
    </w:p>
    <w:p w14:paraId="5BA13986" w14:textId="77777777" w:rsidR="00B01C44" w:rsidRDefault="00B01C44">
      <w:pPr>
        <w:rPr>
          <w:rFonts w:ascii="Arial" w:hAnsi="Arial" w:cs="Arial"/>
        </w:rPr>
      </w:pPr>
    </w:p>
    <w:p w14:paraId="5328B906" w14:textId="77777777" w:rsidR="00DD2238" w:rsidRPr="00107372" w:rsidRDefault="00DD2238">
      <w:pPr>
        <w:rPr>
          <w:rFonts w:ascii="Arial" w:hAnsi="Arial" w:cs="Arial"/>
          <w:b/>
          <w:lang w:val="es-ES"/>
        </w:rPr>
      </w:pPr>
      <w:r w:rsidRPr="00107372">
        <w:rPr>
          <w:rFonts w:ascii="Arial" w:hAnsi="Arial" w:cs="Arial"/>
          <w:b/>
          <w:lang w:val="es-ES"/>
        </w:rPr>
        <w:t>Regulaciones estatales del derecho a saber del estado de EE. UU.</w:t>
      </w:r>
    </w:p>
    <w:p w14:paraId="5C4EF1DF" w14:textId="77777777" w:rsidR="00B157D1" w:rsidRPr="00107372" w:rsidRDefault="00DD2238">
      <w:pPr>
        <w:rPr>
          <w:rFonts w:ascii="Arial" w:hAnsi="Arial" w:cs="Arial"/>
          <w:lang w:val="es-ES"/>
        </w:rPr>
      </w:pPr>
      <w:r w:rsidRPr="00107372">
        <w:rPr>
          <w:rFonts w:ascii="Arial" w:hAnsi="Arial" w:cs="Arial"/>
          <w:lang w:val="es-ES"/>
        </w:rPr>
        <w:t>-Ninguna</w:t>
      </w:r>
    </w:p>
    <w:p w14:paraId="5BA1D7EB" w14:textId="77777777" w:rsidR="00B01C44" w:rsidRPr="00107372" w:rsidRDefault="00B01C44">
      <w:pPr>
        <w:rPr>
          <w:rFonts w:ascii="Arial" w:hAnsi="Arial" w:cs="Arial"/>
          <w:lang w:val="es-ES"/>
        </w:rPr>
      </w:pPr>
    </w:p>
    <w:p w14:paraId="6AE53F64" w14:textId="77777777" w:rsidR="00B01C44" w:rsidRPr="00107372" w:rsidRDefault="00DD2238">
      <w:pPr>
        <w:rPr>
          <w:rFonts w:ascii="Arial" w:hAnsi="Arial" w:cs="Arial"/>
          <w:b/>
          <w:lang w:val="es-ES"/>
        </w:rPr>
      </w:pPr>
      <w:r w:rsidRPr="00107372">
        <w:rPr>
          <w:rFonts w:ascii="Arial" w:hAnsi="Arial" w:cs="Arial"/>
          <w:b/>
          <w:lang w:val="es-ES"/>
        </w:rPr>
        <w:t>País</w:t>
      </w:r>
      <w:r w:rsidRPr="00107372">
        <w:rPr>
          <w:rFonts w:ascii="Arial" w:hAnsi="Arial" w:cs="Arial"/>
          <w:b/>
          <w:lang w:val="es-ES"/>
        </w:rPr>
        <w:tab/>
      </w:r>
      <w:r w:rsidR="00B01C44" w:rsidRPr="00107372">
        <w:rPr>
          <w:rFonts w:ascii="Arial" w:hAnsi="Arial" w:cs="Arial"/>
          <w:b/>
          <w:lang w:val="es-ES"/>
        </w:rPr>
        <w:tab/>
      </w:r>
      <w:r w:rsidR="00B01C44" w:rsidRPr="00107372">
        <w:rPr>
          <w:rFonts w:ascii="Arial" w:hAnsi="Arial" w:cs="Arial"/>
          <w:b/>
          <w:lang w:val="es-ES"/>
        </w:rPr>
        <w:tab/>
      </w:r>
      <w:r w:rsidRPr="00107372">
        <w:rPr>
          <w:rFonts w:ascii="Arial" w:hAnsi="Arial" w:cs="Arial"/>
          <w:b/>
          <w:lang w:val="es-ES"/>
        </w:rPr>
        <w:t>Regulaciones</w:t>
      </w:r>
      <w:r w:rsidR="00B01C44" w:rsidRPr="00107372">
        <w:rPr>
          <w:rFonts w:ascii="Arial" w:hAnsi="Arial" w:cs="Arial"/>
          <w:b/>
          <w:lang w:val="es-ES"/>
        </w:rPr>
        <w:tab/>
      </w:r>
      <w:r w:rsidR="00B01C44" w:rsidRPr="00107372">
        <w:rPr>
          <w:rFonts w:ascii="Arial" w:hAnsi="Arial" w:cs="Arial"/>
          <w:b/>
          <w:lang w:val="es-ES"/>
        </w:rPr>
        <w:tab/>
      </w:r>
      <w:r w:rsidR="00B01C44" w:rsidRPr="00107372">
        <w:rPr>
          <w:rFonts w:ascii="Arial" w:hAnsi="Arial" w:cs="Arial"/>
          <w:b/>
          <w:lang w:val="es-ES"/>
        </w:rPr>
        <w:tab/>
      </w:r>
      <w:r w:rsidR="00B01C44" w:rsidRPr="00107372">
        <w:rPr>
          <w:rFonts w:ascii="Arial" w:hAnsi="Arial" w:cs="Arial"/>
          <w:b/>
          <w:lang w:val="es-ES"/>
        </w:rPr>
        <w:tab/>
      </w:r>
      <w:r w:rsidRPr="00107372">
        <w:rPr>
          <w:rFonts w:ascii="Arial" w:hAnsi="Arial" w:cs="Arial"/>
          <w:b/>
          <w:lang w:val="es-ES"/>
        </w:rPr>
        <w:t>Todos los componentes listados</w:t>
      </w:r>
    </w:p>
    <w:p w14:paraId="77BDC42E" w14:textId="77777777" w:rsidR="00B01C44" w:rsidRPr="00107372" w:rsidRDefault="00B01C44">
      <w:pPr>
        <w:rPr>
          <w:rFonts w:ascii="Arial" w:hAnsi="Arial" w:cs="Arial"/>
          <w:lang w:val="es-ES"/>
        </w:rPr>
      </w:pP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EINECS</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00DD2238" w:rsidRPr="00107372">
        <w:rPr>
          <w:rFonts w:ascii="Arial" w:hAnsi="Arial" w:cs="Arial"/>
          <w:lang w:val="es-ES"/>
        </w:rPr>
        <w:t>Sí</w:t>
      </w:r>
    </w:p>
    <w:p w14:paraId="461C056F" w14:textId="77777777" w:rsidR="00B01C44" w:rsidRPr="00107372" w:rsidRDefault="00B01C44">
      <w:pPr>
        <w:rPr>
          <w:rFonts w:ascii="Arial" w:hAnsi="Arial" w:cs="Arial"/>
          <w:lang w:val="es-ES"/>
        </w:rPr>
      </w:pP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SARA </w:t>
      </w:r>
      <w:r w:rsidR="00DD2238" w:rsidRPr="00107372">
        <w:rPr>
          <w:rFonts w:ascii="Arial" w:hAnsi="Arial" w:cs="Arial"/>
          <w:lang w:val="es-ES"/>
        </w:rPr>
        <w:t>Categorías de peligro</w:t>
      </w:r>
      <w:r w:rsidRPr="00107372">
        <w:rPr>
          <w:rFonts w:ascii="Arial" w:hAnsi="Arial" w:cs="Arial"/>
          <w:lang w:val="es-ES"/>
        </w:rPr>
        <w:tab/>
      </w:r>
      <w:r w:rsidRPr="00107372">
        <w:rPr>
          <w:rFonts w:ascii="Arial" w:hAnsi="Arial" w:cs="Arial"/>
          <w:lang w:val="es-ES"/>
        </w:rPr>
        <w:tab/>
        <w:t>No</w:t>
      </w:r>
    </w:p>
    <w:p w14:paraId="3C093C61" w14:textId="77777777" w:rsidR="00B01C44" w:rsidRDefault="00B01C44">
      <w:pPr>
        <w:rPr>
          <w:rFonts w:ascii="Arial" w:hAnsi="Arial" w:cs="Arial"/>
        </w:rPr>
      </w:pP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Pr>
          <w:rFonts w:ascii="Arial" w:hAnsi="Arial" w:cs="Arial"/>
        </w:rPr>
        <w:t xml:space="preserve">TSCA </w:t>
      </w:r>
      <w:proofErr w:type="spellStart"/>
      <w:r w:rsidR="00DD2238" w:rsidRPr="00DD2238">
        <w:rPr>
          <w:rFonts w:ascii="Arial" w:hAnsi="Arial" w:cs="Arial"/>
        </w:rPr>
        <w:t>Inventario</w:t>
      </w:r>
      <w:proofErr w:type="spellEnd"/>
      <w:r>
        <w:rPr>
          <w:rFonts w:ascii="Arial" w:hAnsi="Arial" w:cs="Arial"/>
        </w:rPr>
        <w:tab/>
      </w:r>
      <w:r>
        <w:rPr>
          <w:rFonts w:ascii="Arial" w:hAnsi="Arial" w:cs="Arial"/>
        </w:rPr>
        <w:tab/>
      </w:r>
      <w:r>
        <w:rPr>
          <w:rFonts w:ascii="Arial" w:hAnsi="Arial" w:cs="Arial"/>
        </w:rPr>
        <w:tab/>
      </w:r>
      <w:proofErr w:type="spellStart"/>
      <w:r w:rsidR="00DD2238" w:rsidRPr="00DD2238">
        <w:rPr>
          <w:rFonts w:ascii="Arial" w:hAnsi="Arial" w:cs="Arial"/>
        </w:rPr>
        <w:t>Sí</w:t>
      </w:r>
      <w:proofErr w:type="spellEnd"/>
    </w:p>
    <w:p w14:paraId="495E32E6" w14:textId="77777777" w:rsidR="00B157D1" w:rsidRDefault="00B157D1">
      <w:pPr>
        <w:rPr>
          <w:rFonts w:ascii="Arial" w:hAnsi="Arial" w:cs="Arial"/>
        </w:rPr>
      </w:pPr>
    </w:p>
    <w:p w14:paraId="3DD37D58" w14:textId="77777777" w:rsidR="00B157D1" w:rsidRDefault="00B157D1">
      <w:pPr>
        <w:rPr>
          <w:rFonts w:ascii="Arial" w:hAnsi="Arial" w:cs="Arial"/>
        </w:rPr>
      </w:pPr>
    </w:p>
    <w:p w14:paraId="757C5FFF" w14:textId="77777777" w:rsidR="00B157D1" w:rsidRDefault="00B157D1">
      <w:pPr>
        <w:rPr>
          <w:rFonts w:ascii="Arial" w:hAnsi="Arial" w:cs="Arial"/>
        </w:rPr>
      </w:pPr>
    </w:p>
    <w:p w14:paraId="3F7BC155" w14:textId="77777777" w:rsidR="00B157D1" w:rsidRDefault="00B157D1">
      <w:pPr>
        <w:rPr>
          <w:rFonts w:ascii="Arial" w:hAnsi="Arial" w:cs="Arial"/>
        </w:rPr>
      </w:pPr>
    </w:p>
    <w:p w14:paraId="09B4B1EC" w14:textId="77777777" w:rsidR="005F03B3" w:rsidRDefault="005F03B3"/>
    <w:tbl>
      <w:tblPr>
        <w:tblW w:w="0" w:type="auto"/>
        <w:tblLayout w:type="fixed"/>
        <w:tblCellMar>
          <w:left w:w="190" w:type="dxa"/>
          <w:right w:w="190" w:type="dxa"/>
        </w:tblCellMar>
        <w:tblLook w:val="0000" w:firstRow="0" w:lastRow="0" w:firstColumn="0" w:lastColumn="0" w:noHBand="0" w:noVBand="0"/>
      </w:tblPr>
      <w:tblGrid>
        <w:gridCol w:w="11434"/>
      </w:tblGrid>
      <w:tr w:rsidR="005F03B3" w14:paraId="351292F8" w14:textId="77777777">
        <w:trPr>
          <w:trHeight w:val="450"/>
        </w:trPr>
        <w:tc>
          <w:tcPr>
            <w:tcW w:w="11434" w:type="dxa"/>
            <w:tcBorders>
              <w:top w:val="single" w:sz="12" w:space="0" w:color="auto"/>
              <w:left w:val="single" w:sz="12" w:space="0" w:color="auto"/>
              <w:bottom w:val="single" w:sz="12" w:space="0" w:color="auto"/>
              <w:right w:val="single" w:sz="12" w:space="0" w:color="auto"/>
            </w:tcBorders>
            <w:shd w:val="pct5" w:color="FFFFFF" w:fill="C0C0C0"/>
            <w:vAlign w:val="center"/>
          </w:tcPr>
          <w:p w14:paraId="741A6E9E" w14:textId="77777777" w:rsidR="005F03B3" w:rsidRDefault="00DD2238">
            <w:pPr>
              <w:jc w:val="center"/>
            </w:pPr>
            <w:proofErr w:type="spellStart"/>
            <w:r w:rsidRPr="00DD2238">
              <w:rPr>
                <w:rFonts w:ascii="Verdana" w:hAnsi="Verdana" w:cs="Verdana"/>
              </w:rPr>
              <w:t>Sección</w:t>
            </w:r>
            <w:proofErr w:type="spellEnd"/>
            <w:r w:rsidRPr="00DD2238">
              <w:rPr>
                <w:rFonts w:ascii="Verdana" w:hAnsi="Verdana" w:cs="Verdana"/>
              </w:rPr>
              <w:t xml:space="preserve"> 16 - </w:t>
            </w:r>
            <w:proofErr w:type="spellStart"/>
            <w:r w:rsidRPr="00DD2238">
              <w:rPr>
                <w:rFonts w:ascii="Verdana" w:hAnsi="Verdana" w:cs="Verdana"/>
              </w:rPr>
              <w:t>Información</w:t>
            </w:r>
            <w:proofErr w:type="spellEnd"/>
            <w:r w:rsidRPr="00DD2238">
              <w:rPr>
                <w:rFonts w:ascii="Verdana" w:hAnsi="Verdana" w:cs="Verdana"/>
              </w:rPr>
              <w:t xml:space="preserve"> </w:t>
            </w:r>
            <w:proofErr w:type="spellStart"/>
            <w:r w:rsidRPr="00DD2238">
              <w:rPr>
                <w:rFonts w:ascii="Verdana" w:hAnsi="Verdana" w:cs="Verdana"/>
              </w:rPr>
              <w:t>adicional</w:t>
            </w:r>
            <w:proofErr w:type="spellEnd"/>
          </w:p>
        </w:tc>
      </w:tr>
    </w:tbl>
    <w:p w14:paraId="249CF968" w14:textId="77777777" w:rsidR="005F03B3" w:rsidRDefault="005F03B3">
      <w:pPr>
        <w:overflowPunct/>
      </w:pPr>
    </w:p>
    <w:p w14:paraId="3518BEEF" w14:textId="77777777" w:rsidR="00DD2238" w:rsidRPr="00107372" w:rsidRDefault="00DD2238">
      <w:pPr>
        <w:rPr>
          <w:rFonts w:ascii="Arial" w:hAnsi="Arial" w:cs="Arial"/>
          <w:b/>
          <w:bCs/>
          <w:lang w:val="es-ES"/>
        </w:rPr>
      </w:pPr>
      <w:r w:rsidRPr="00107372">
        <w:rPr>
          <w:rFonts w:ascii="Arial" w:hAnsi="Arial" w:cs="Arial"/>
          <w:b/>
          <w:bCs/>
          <w:lang w:val="es-ES"/>
        </w:rPr>
        <w:t>CLASIFICACIÓN DEL SISTEMA DE IDENTIFICACIÓN DE MATERIALES PELIGROSOS (HMIS):</w:t>
      </w:r>
    </w:p>
    <w:p w14:paraId="11619A7D" w14:textId="77777777" w:rsidR="005F03B3" w:rsidRPr="00107372" w:rsidRDefault="005F03B3">
      <w:pPr>
        <w:rPr>
          <w:rFonts w:ascii="Arial" w:hAnsi="Arial" w:cs="Arial"/>
          <w:lang w:val="es-ES"/>
        </w:rPr>
      </w:pPr>
      <w:r w:rsidRPr="00107372">
        <w:rPr>
          <w:rFonts w:ascii="Arial" w:hAnsi="Arial" w:cs="Arial"/>
          <w:lang w:val="es-ES"/>
        </w:rPr>
        <w:tab/>
      </w:r>
      <w:r w:rsidR="00DD2238" w:rsidRPr="00107372">
        <w:rPr>
          <w:rFonts w:ascii="Arial" w:hAnsi="Arial" w:cs="Arial"/>
          <w:lang w:val="es-ES"/>
        </w:rPr>
        <w:t>SALUD:</w:t>
      </w:r>
      <w:r w:rsidR="008722AE" w:rsidRPr="00107372">
        <w:rPr>
          <w:rFonts w:ascii="Arial" w:hAnsi="Arial" w:cs="Arial"/>
          <w:lang w:val="es-ES"/>
        </w:rPr>
        <w:tab/>
      </w:r>
      <w:r w:rsidR="008722AE" w:rsidRPr="00107372">
        <w:rPr>
          <w:rFonts w:ascii="Arial" w:hAnsi="Arial" w:cs="Arial"/>
          <w:lang w:val="es-ES"/>
        </w:rPr>
        <w:tab/>
      </w:r>
      <w:r w:rsidR="008722AE" w:rsidRPr="00107372">
        <w:rPr>
          <w:rFonts w:ascii="Arial" w:hAnsi="Arial" w:cs="Arial"/>
          <w:lang w:val="es-ES"/>
        </w:rPr>
        <w:tab/>
      </w:r>
      <w:r w:rsidR="008722AE" w:rsidRPr="00107372">
        <w:rPr>
          <w:rFonts w:ascii="Arial" w:hAnsi="Arial" w:cs="Arial"/>
          <w:lang w:val="es-ES"/>
        </w:rPr>
        <w:tab/>
      </w:r>
      <w:r w:rsidR="008722AE" w:rsidRPr="00107372">
        <w:rPr>
          <w:rFonts w:ascii="Arial" w:hAnsi="Arial" w:cs="Arial"/>
          <w:lang w:val="es-ES"/>
        </w:rPr>
        <w:tab/>
      </w:r>
      <w:r w:rsidRPr="00107372">
        <w:rPr>
          <w:rFonts w:ascii="Arial" w:hAnsi="Arial" w:cs="Arial"/>
          <w:lang w:val="es-ES"/>
        </w:rPr>
        <w:t>1</w:t>
      </w:r>
    </w:p>
    <w:p w14:paraId="687061B5" w14:textId="77777777" w:rsidR="005F03B3" w:rsidRPr="00107372" w:rsidRDefault="005F03B3">
      <w:pPr>
        <w:rPr>
          <w:rFonts w:ascii="Arial" w:hAnsi="Arial" w:cs="Arial"/>
          <w:lang w:val="es-ES"/>
        </w:rPr>
      </w:pPr>
      <w:r w:rsidRPr="00107372">
        <w:rPr>
          <w:rFonts w:ascii="Arial" w:hAnsi="Arial" w:cs="Arial"/>
          <w:lang w:val="es-ES"/>
        </w:rPr>
        <w:tab/>
      </w:r>
      <w:r w:rsidR="00DD2238" w:rsidRPr="00107372">
        <w:rPr>
          <w:rFonts w:ascii="Arial" w:hAnsi="Arial" w:cs="Arial"/>
          <w:lang w:val="es-ES"/>
        </w:rPr>
        <w:t>INFLAMABILIDAD</w:t>
      </w:r>
      <w:r w:rsidRPr="00107372">
        <w:rPr>
          <w:rFonts w:ascii="Arial" w:hAnsi="Arial" w:cs="Arial"/>
          <w:lang w:val="es-ES"/>
        </w:rPr>
        <w:t xml:space="preserv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   </w:t>
      </w:r>
      <w:r w:rsidR="008722AE" w:rsidRPr="00107372">
        <w:rPr>
          <w:rFonts w:ascii="Arial" w:hAnsi="Arial" w:cs="Arial"/>
          <w:lang w:val="es-ES"/>
        </w:rPr>
        <w:tab/>
      </w:r>
      <w:r w:rsidRPr="00107372">
        <w:rPr>
          <w:rFonts w:ascii="Arial" w:hAnsi="Arial" w:cs="Arial"/>
          <w:lang w:val="es-ES"/>
        </w:rPr>
        <w:t>1</w:t>
      </w:r>
    </w:p>
    <w:p w14:paraId="3A6154B7" w14:textId="77777777" w:rsidR="005F03B3" w:rsidRPr="00107372" w:rsidRDefault="005F03B3">
      <w:pPr>
        <w:rPr>
          <w:rFonts w:ascii="Arial" w:hAnsi="Arial" w:cs="Arial"/>
          <w:lang w:val="es-ES"/>
        </w:rPr>
      </w:pPr>
      <w:r w:rsidRPr="00107372">
        <w:rPr>
          <w:rFonts w:ascii="Arial" w:hAnsi="Arial" w:cs="Arial"/>
          <w:lang w:val="es-ES"/>
        </w:rPr>
        <w:tab/>
      </w:r>
      <w:r w:rsidR="00DD2238" w:rsidRPr="00107372">
        <w:rPr>
          <w:rFonts w:ascii="Arial" w:hAnsi="Arial" w:cs="Arial"/>
          <w:lang w:val="es-ES"/>
        </w:rPr>
        <w:t>REACTIVIDAD:</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   </w:t>
      </w:r>
      <w:r w:rsidR="008722AE" w:rsidRPr="00107372">
        <w:rPr>
          <w:rFonts w:ascii="Arial" w:hAnsi="Arial" w:cs="Arial"/>
          <w:lang w:val="es-ES"/>
        </w:rPr>
        <w:t xml:space="preserve"> </w:t>
      </w:r>
      <w:r w:rsidR="008722AE" w:rsidRPr="00107372">
        <w:rPr>
          <w:rFonts w:ascii="Arial" w:hAnsi="Arial" w:cs="Arial"/>
          <w:lang w:val="es-ES"/>
        </w:rPr>
        <w:tab/>
      </w:r>
      <w:r w:rsidRPr="00107372">
        <w:rPr>
          <w:rFonts w:ascii="Arial" w:hAnsi="Arial" w:cs="Arial"/>
          <w:lang w:val="es-ES"/>
        </w:rPr>
        <w:t>0</w:t>
      </w:r>
    </w:p>
    <w:p w14:paraId="42FBC2E7" w14:textId="77777777" w:rsidR="005F03B3" w:rsidRPr="00107372" w:rsidRDefault="005F03B3">
      <w:pPr>
        <w:rPr>
          <w:rFonts w:ascii="Arial" w:hAnsi="Arial" w:cs="Arial"/>
          <w:b/>
          <w:bCs/>
          <w:lang w:val="es-ES"/>
        </w:rPr>
      </w:pPr>
      <w:r w:rsidRPr="00107372">
        <w:rPr>
          <w:rFonts w:ascii="Arial" w:hAnsi="Arial" w:cs="Arial"/>
          <w:lang w:val="es-ES"/>
        </w:rPr>
        <w:tab/>
      </w:r>
      <w:r w:rsidR="00DD2238" w:rsidRPr="00107372">
        <w:rPr>
          <w:rFonts w:ascii="Arial" w:hAnsi="Arial" w:cs="Arial"/>
          <w:lang w:val="es-ES"/>
        </w:rPr>
        <w:t>EQUIPO DE PROTECCIÓN PERSONAL:</w:t>
      </w:r>
      <w:r w:rsidR="008722AE" w:rsidRPr="00107372">
        <w:rPr>
          <w:rFonts w:ascii="Arial" w:hAnsi="Arial" w:cs="Arial"/>
          <w:lang w:val="es-ES"/>
        </w:rPr>
        <w:tab/>
        <w:t>B</w:t>
      </w:r>
      <w:r w:rsidRPr="00107372">
        <w:rPr>
          <w:rFonts w:ascii="Arial" w:hAnsi="Arial" w:cs="Arial"/>
          <w:lang w:val="es-ES"/>
        </w:rPr>
        <w:t xml:space="preserve"> </w:t>
      </w:r>
    </w:p>
    <w:p w14:paraId="4F70EA43" w14:textId="77777777" w:rsidR="005F03B3" w:rsidRDefault="005F03B3">
      <w:pPr>
        <w:rPr>
          <w:rFonts w:ascii="Arial" w:hAnsi="Arial" w:cs="Arial"/>
          <w:b/>
          <w:bCs/>
        </w:rPr>
      </w:pPr>
      <w:r>
        <w:rPr>
          <w:rFonts w:ascii="Arial" w:hAnsi="Arial" w:cs="Arial"/>
          <w:b/>
          <w:bCs/>
        </w:rPr>
        <w:t>NATIONAL FIRE PROTECTION ASSOCIATION (NFPA) HAZARD IDENTIFICATION RATING:</w:t>
      </w:r>
    </w:p>
    <w:p w14:paraId="39D7FE15" w14:textId="77777777" w:rsidR="005F03B3" w:rsidRPr="00107372" w:rsidRDefault="005F03B3">
      <w:pPr>
        <w:rPr>
          <w:rFonts w:ascii="Arial" w:hAnsi="Arial" w:cs="Arial"/>
          <w:lang w:val="es-ES"/>
        </w:rPr>
      </w:pPr>
      <w:r>
        <w:rPr>
          <w:rFonts w:ascii="Arial" w:hAnsi="Arial" w:cs="Arial"/>
        </w:rPr>
        <w:tab/>
      </w:r>
      <w:r w:rsidR="00DD2238" w:rsidRPr="00107372">
        <w:rPr>
          <w:rFonts w:ascii="Arial" w:hAnsi="Arial" w:cs="Arial"/>
          <w:lang w:val="es-ES"/>
        </w:rPr>
        <w:t>SALUD:</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   </w:t>
      </w:r>
      <w:r w:rsidR="008722AE" w:rsidRPr="00107372">
        <w:rPr>
          <w:rFonts w:ascii="Arial" w:hAnsi="Arial" w:cs="Arial"/>
          <w:lang w:val="es-ES"/>
        </w:rPr>
        <w:tab/>
      </w:r>
      <w:r w:rsidRPr="00107372">
        <w:rPr>
          <w:rFonts w:ascii="Arial" w:hAnsi="Arial" w:cs="Arial"/>
          <w:lang w:val="es-ES"/>
        </w:rPr>
        <w:t>1</w:t>
      </w:r>
    </w:p>
    <w:p w14:paraId="2E3B3B21" w14:textId="77777777" w:rsidR="005F03B3" w:rsidRPr="00107372" w:rsidRDefault="005F03B3">
      <w:pPr>
        <w:rPr>
          <w:rFonts w:ascii="Arial" w:hAnsi="Arial" w:cs="Arial"/>
          <w:lang w:val="es-ES"/>
        </w:rPr>
      </w:pPr>
      <w:r w:rsidRPr="00107372">
        <w:rPr>
          <w:rFonts w:ascii="Arial" w:hAnsi="Arial" w:cs="Arial"/>
          <w:lang w:val="es-ES"/>
        </w:rPr>
        <w:tab/>
      </w:r>
      <w:r w:rsidR="00DD2238" w:rsidRPr="00107372">
        <w:rPr>
          <w:rFonts w:ascii="Arial" w:hAnsi="Arial" w:cs="Arial"/>
          <w:lang w:val="es-ES"/>
        </w:rPr>
        <w:t>INFLAMABILIDAD</w:t>
      </w:r>
      <w:r w:rsidRPr="00107372">
        <w:rPr>
          <w:rFonts w:ascii="Arial" w:hAnsi="Arial" w:cs="Arial"/>
          <w:lang w:val="es-ES"/>
        </w:rPr>
        <w:t xml:space="preserve">: </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 </w:t>
      </w:r>
      <w:r w:rsidR="008722AE" w:rsidRPr="00107372">
        <w:rPr>
          <w:rFonts w:ascii="Arial" w:hAnsi="Arial" w:cs="Arial"/>
          <w:lang w:val="es-ES"/>
        </w:rPr>
        <w:tab/>
      </w:r>
      <w:r w:rsidRPr="00107372">
        <w:rPr>
          <w:rFonts w:ascii="Arial" w:hAnsi="Arial" w:cs="Arial"/>
          <w:lang w:val="es-ES"/>
        </w:rPr>
        <w:t>1</w:t>
      </w:r>
    </w:p>
    <w:p w14:paraId="3158301D" w14:textId="77777777" w:rsidR="005F03B3" w:rsidRPr="00107372" w:rsidRDefault="005F03B3">
      <w:pPr>
        <w:rPr>
          <w:rFonts w:ascii="Arial" w:hAnsi="Arial" w:cs="Arial"/>
          <w:lang w:val="es-ES"/>
        </w:rPr>
      </w:pPr>
      <w:r w:rsidRPr="00107372">
        <w:rPr>
          <w:rFonts w:ascii="Arial" w:hAnsi="Arial" w:cs="Arial"/>
          <w:lang w:val="es-ES"/>
        </w:rPr>
        <w:tab/>
      </w:r>
      <w:r w:rsidR="00DD2238" w:rsidRPr="00107372">
        <w:rPr>
          <w:rFonts w:ascii="Arial" w:hAnsi="Arial" w:cs="Arial"/>
          <w:lang w:val="es-ES"/>
        </w:rPr>
        <w:t>REACTIVIDAD:</w:t>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r>
      <w:r w:rsidRPr="00107372">
        <w:rPr>
          <w:rFonts w:ascii="Arial" w:hAnsi="Arial" w:cs="Arial"/>
          <w:lang w:val="es-ES"/>
        </w:rPr>
        <w:tab/>
        <w:t xml:space="preserve"> </w:t>
      </w:r>
      <w:r w:rsidR="008722AE" w:rsidRPr="00107372">
        <w:rPr>
          <w:rFonts w:ascii="Arial" w:hAnsi="Arial" w:cs="Arial"/>
          <w:lang w:val="es-ES"/>
        </w:rPr>
        <w:tab/>
      </w:r>
      <w:r w:rsidRPr="00107372">
        <w:rPr>
          <w:rFonts w:ascii="Arial" w:hAnsi="Arial" w:cs="Arial"/>
          <w:lang w:val="es-ES"/>
        </w:rPr>
        <w:t>0</w:t>
      </w:r>
    </w:p>
    <w:p w14:paraId="1F3A9B2F" w14:textId="77777777" w:rsidR="008722AE" w:rsidRPr="00107372" w:rsidRDefault="008722AE">
      <w:pPr>
        <w:rPr>
          <w:rFonts w:ascii="Arial" w:hAnsi="Arial" w:cs="Arial"/>
          <w:lang w:val="es-ES"/>
        </w:rPr>
      </w:pPr>
    </w:p>
    <w:p w14:paraId="26601AF7" w14:textId="77777777" w:rsidR="008722AE" w:rsidRPr="00107372" w:rsidRDefault="008722AE" w:rsidP="008722AE">
      <w:pPr>
        <w:widowControl/>
        <w:overflowPunct/>
        <w:rPr>
          <w:rFonts w:ascii="Verdana" w:hAnsi="Verdana" w:cs="Arial,Bold"/>
          <w:b/>
          <w:bCs/>
          <w:color w:val="000000"/>
          <w:kern w:val="0"/>
          <w:sz w:val="16"/>
          <w:szCs w:val="16"/>
          <w:lang w:val="es-ES"/>
        </w:rPr>
      </w:pPr>
      <w:r w:rsidRPr="00107372">
        <w:rPr>
          <w:rFonts w:ascii="Verdana" w:hAnsi="Verdana" w:cs="Arial,Bold"/>
          <w:b/>
          <w:bCs/>
          <w:color w:val="000000"/>
          <w:kern w:val="0"/>
          <w:sz w:val="16"/>
          <w:szCs w:val="16"/>
          <w:lang w:val="es-ES"/>
        </w:rPr>
        <w:t xml:space="preserve">HMIS &amp; NFPA </w:t>
      </w:r>
      <w:proofErr w:type="spellStart"/>
      <w:r w:rsidRPr="00107372">
        <w:rPr>
          <w:rFonts w:ascii="Verdana" w:hAnsi="Verdana" w:cs="Arial,Bold"/>
          <w:b/>
          <w:bCs/>
          <w:color w:val="000000"/>
          <w:kern w:val="0"/>
          <w:sz w:val="16"/>
          <w:szCs w:val="16"/>
          <w:lang w:val="es-ES"/>
        </w:rPr>
        <w:t>Hazard</w:t>
      </w:r>
      <w:proofErr w:type="spellEnd"/>
      <w:r w:rsidRPr="00107372">
        <w:rPr>
          <w:rFonts w:ascii="Verdana" w:hAnsi="Verdana" w:cs="Arial,Bold"/>
          <w:b/>
          <w:bCs/>
          <w:color w:val="000000"/>
          <w:kern w:val="0"/>
          <w:sz w:val="16"/>
          <w:szCs w:val="16"/>
          <w:lang w:val="es-ES"/>
        </w:rPr>
        <w:t xml:space="preserve"> Rating </w:t>
      </w:r>
      <w:r w:rsidRPr="00107372">
        <w:rPr>
          <w:rFonts w:ascii="Verdana" w:hAnsi="Verdana" w:cs="Arial,Bold"/>
          <w:b/>
          <w:bCs/>
          <w:color w:val="000000"/>
          <w:kern w:val="0"/>
          <w:sz w:val="16"/>
          <w:szCs w:val="16"/>
          <w:lang w:val="es-ES"/>
        </w:rPr>
        <w:tab/>
      </w:r>
    </w:p>
    <w:p w14:paraId="4FF734BF" w14:textId="77777777" w:rsidR="008722AE" w:rsidRPr="00107372" w:rsidRDefault="008722AE" w:rsidP="008722AE">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xml:space="preserve">*= </w:t>
      </w:r>
      <w:r w:rsidR="00DD2238" w:rsidRPr="00107372">
        <w:rPr>
          <w:rFonts w:ascii="Verdana" w:hAnsi="Verdana" w:cs="Arial,Bold"/>
          <w:bCs/>
          <w:color w:val="000000"/>
          <w:kern w:val="0"/>
          <w:sz w:val="16"/>
          <w:szCs w:val="16"/>
          <w:lang w:val="es-ES"/>
        </w:rPr>
        <w:t>Peligro crónico para la salud</w:t>
      </w:r>
    </w:p>
    <w:p w14:paraId="59AF5402" w14:textId="77777777" w:rsidR="008722AE" w:rsidRPr="00107372" w:rsidRDefault="008722AE" w:rsidP="008722AE">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xml:space="preserve">0 = </w:t>
      </w:r>
      <w:r w:rsidR="00DD2238" w:rsidRPr="00107372">
        <w:rPr>
          <w:rFonts w:ascii="Verdana" w:hAnsi="Verdana" w:cs="Arial,Bold"/>
          <w:bCs/>
          <w:color w:val="000000"/>
          <w:kern w:val="0"/>
          <w:sz w:val="16"/>
          <w:szCs w:val="16"/>
          <w:lang w:val="es-ES"/>
        </w:rPr>
        <w:t>INSIGNIFICANTE</w:t>
      </w:r>
    </w:p>
    <w:p w14:paraId="3636BBA6" w14:textId="77777777" w:rsidR="008722AE" w:rsidRPr="00107372" w:rsidRDefault="008722AE" w:rsidP="008722AE">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xml:space="preserve">1 = </w:t>
      </w:r>
      <w:r w:rsidR="00DD2238" w:rsidRPr="00107372">
        <w:rPr>
          <w:rFonts w:ascii="Verdana" w:hAnsi="Verdana" w:cs="Arial,Bold"/>
          <w:bCs/>
          <w:color w:val="000000"/>
          <w:kern w:val="0"/>
          <w:sz w:val="16"/>
          <w:szCs w:val="16"/>
          <w:lang w:val="es-ES"/>
        </w:rPr>
        <w:t>LEVE</w:t>
      </w:r>
    </w:p>
    <w:p w14:paraId="6CC9B0DC" w14:textId="77777777" w:rsidR="008722AE" w:rsidRPr="00107372" w:rsidRDefault="008722AE" w:rsidP="008722AE">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xml:space="preserve">2 = </w:t>
      </w:r>
      <w:r w:rsidR="00DD2238" w:rsidRPr="00107372">
        <w:rPr>
          <w:rFonts w:ascii="Verdana" w:hAnsi="Verdana" w:cs="Arial,Bold"/>
          <w:bCs/>
          <w:color w:val="000000"/>
          <w:kern w:val="0"/>
          <w:sz w:val="16"/>
          <w:szCs w:val="16"/>
          <w:lang w:val="es-ES"/>
        </w:rPr>
        <w:t>MODERAR</w:t>
      </w:r>
    </w:p>
    <w:p w14:paraId="1092D4CC" w14:textId="77777777" w:rsidR="008722AE" w:rsidRPr="00107372" w:rsidRDefault="008722AE" w:rsidP="008722AE">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xml:space="preserve">3 = </w:t>
      </w:r>
      <w:r w:rsidR="00DD2238" w:rsidRPr="00107372">
        <w:rPr>
          <w:rFonts w:ascii="Verdana" w:hAnsi="Verdana" w:cs="Arial,Bold"/>
          <w:bCs/>
          <w:color w:val="000000"/>
          <w:kern w:val="0"/>
          <w:sz w:val="16"/>
          <w:szCs w:val="16"/>
          <w:lang w:val="es-ES"/>
        </w:rPr>
        <w:t>ALTO</w:t>
      </w:r>
    </w:p>
    <w:p w14:paraId="6BFA46BC" w14:textId="77777777" w:rsidR="008722AE" w:rsidRPr="00107372" w:rsidRDefault="008722AE" w:rsidP="008722AE">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xml:space="preserve">B = </w:t>
      </w:r>
      <w:r w:rsidR="00DD2238" w:rsidRPr="00107372">
        <w:rPr>
          <w:rFonts w:ascii="Verdana" w:hAnsi="Verdana" w:cs="Arial,Bold"/>
          <w:bCs/>
          <w:color w:val="000000"/>
          <w:kern w:val="0"/>
          <w:sz w:val="16"/>
          <w:szCs w:val="16"/>
          <w:lang w:val="es-ES"/>
        </w:rPr>
        <w:t>Guantes y gafas de seguridad o gafas químicas.</w:t>
      </w:r>
    </w:p>
    <w:p w14:paraId="7B789613" w14:textId="77777777" w:rsidR="008722AE" w:rsidRPr="00107372" w:rsidRDefault="008722AE">
      <w:pPr>
        <w:rPr>
          <w:rFonts w:ascii="Arial" w:hAnsi="Arial" w:cs="Arial"/>
          <w:lang w:val="es-ES"/>
        </w:rPr>
      </w:pPr>
    </w:p>
    <w:p w14:paraId="5C2259CD" w14:textId="77777777" w:rsidR="005F03B3" w:rsidRPr="00107372" w:rsidRDefault="005F03B3">
      <w:pPr>
        <w:rPr>
          <w:rFonts w:ascii="Arial" w:hAnsi="Arial" w:cs="Arial"/>
          <w:lang w:val="es-ES"/>
        </w:rPr>
      </w:pPr>
    </w:p>
    <w:p w14:paraId="2CDBF3E7" w14:textId="77777777" w:rsidR="00DD2238" w:rsidRPr="00107372" w:rsidRDefault="00DD2238" w:rsidP="00DD2238">
      <w:pPr>
        <w:rPr>
          <w:lang w:val="es-ES"/>
        </w:rPr>
      </w:pPr>
      <w:r w:rsidRPr="00107372">
        <w:rPr>
          <w:lang w:val="es-ES"/>
        </w:rPr>
        <w:t xml:space="preserve">La información provista en esta Hoja de Datos de Seguridad es correcta según nuestro mejor conocimiento, información y creencia en la fecha de su publicación. La información proporcionada está diseñada solo como una guía para el manejo, uso, proceso, almacenamiento, transporte, eliminación y liberación </w:t>
      </w:r>
      <w:proofErr w:type="gramStart"/>
      <w:r w:rsidRPr="00107372">
        <w:rPr>
          <w:lang w:val="es-ES"/>
        </w:rPr>
        <w:t>seguros</w:t>
      </w:r>
      <w:proofErr w:type="gramEnd"/>
      <w:r w:rsidRPr="00107372">
        <w:rPr>
          <w:lang w:val="es-ES"/>
        </w:rPr>
        <w:t xml:space="preserve"> y no se considera una garantía o especificación de calidad. Esta información se refiere únicamente al material específico designado y puede no ser válida para los materiales utilizados en combinación con otros materiales en cualquier proceso, a menos que se especifique en el texto.</w:t>
      </w:r>
    </w:p>
    <w:p w14:paraId="0D28A403" w14:textId="77777777" w:rsidR="00DD2238" w:rsidRPr="00107372" w:rsidRDefault="00DD2238" w:rsidP="00DD2238">
      <w:pPr>
        <w:rPr>
          <w:lang w:val="es-ES"/>
        </w:rPr>
      </w:pPr>
    </w:p>
    <w:p w14:paraId="6B28B851" w14:textId="77777777" w:rsidR="00A42606" w:rsidRPr="00107372" w:rsidRDefault="00DD2238" w:rsidP="00DD2238">
      <w:pPr>
        <w:rPr>
          <w:lang w:val="es-ES"/>
        </w:rPr>
      </w:pPr>
      <w:r w:rsidRPr="00107372">
        <w:rPr>
          <w:lang w:val="es-ES"/>
        </w:rPr>
        <w:t>Revisado el 2 de octubre de 2017</w:t>
      </w:r>
    </w:p>
    <w:p w14:paraId="3347A7BE" w14:textId="77777777" w:rsidR="00107372" w:rsidRPr="00107372" w:rsidRDefault="00107372" w:rsidP="00DD2238">
      <w:pPr>
        <w:rPr>
          <w:lang w:val="es-ES"/>
        </w:rPr>
      </w:pPr>
    </w:p>
    <w:p w14:paraId="5EFAF9D1" w14:textId="77777777" w:rsidR="00107372" w:rsidRPr="00107372" w:rsidRDefault="00107372" w:rsidP="00DD2238">
      <w:pPr>
        <w:rPr>
          <w:lang w:val="es-ES"/>
        </w:rPr>
      </w:pPr>
    </w:p>
    <w:p w14:paraId="5D4E9FF0" w14:textId="77777777" w:rsidR="00107372" w:rsidRPr="00107372" w:rsidRDefault="00107372" w:rsidP="00DD2238">
      <w:pPr>
        <w:rPr>
          <w:lang w:val="es-ES"/>
        </w:rPr>
      </w:pPr>
    </w:p>
    <w:p w14:paraId="2C5AB24D" w14:textId="77777777" w:rsidR="00107372" w:rsidRDefault="00107372" w:rsidP="00DD2238">
      <w:pPr>
        <w:rPr>
          <w:lang w:val="es-ES"/>
        </w:rPr>
      </w:pPr>
    </w:p>
    <w:p w14:paraId="2E76EDF8" w14:textId="77777777" w:rsidR="00107372" w:rsidRDefault="00107372" w:rsidP="00DD2238">
      <w:pPr>
        <w:rPr>
          <w:lang w:val="es-ES"/>
        </w:rPr>
      </w:pPr>
    </w:p>
    <w:p w14:paraId="23940D33" w14:textId="77777777" w:rsidR="00107372" w:rsidRDefault="00107372" w:rsidP="00DD2238">
      <w:pPr>
        <w:rPr>
          <w:lang w:val="es-ES"/>
        </w:rPr>
      </w:pPr>
    </w:p>
    <w:p w14:paraId="01CB29A9" w14:textId="77777777" w:rsidR="00107372" w:rsidRDefault="00107372" w:rsidP="00DD2238">
      <w:pPr>
        <w:rPr>
          <w:lang w:val="es-ES"/>
        </w:rPr>
      </w:pPr>
    </w:p>
    <w:p w14:paraId="6A09DA7C" w14:textId="77777777" w:rsidR="00107372" w:rsidRDefault="00107372" w:rsidP="00DD2238">
      <w:pPr>
        <w:rPr>
          <w:lang w:val="es-ES"/>
        </w:rPr>
      </w:pPr>
    </w:p>
    <w:p w14:paraId="170FB9B1" w14:textId="77777777" w:rsidR="00107372" w:rsidRDefault="00107372" w:rsidP="00DD2238">
      <w:pPr>
        <w:rPr>
          <w:lang w:val="es-ES"/>
        </w:rPr>
      </w:pPr>
    </w:p>
    <w:p w14:paraId="51538255" w14:textId="77777777" w:rsidR="00107372" w:rsidRDefault="00107372" w:rsidP="00DD2238">
      <w:pPr>
        <w:rPr>
          <w:lang w:val="es-ES"/>
        </w:rPr>
      </w:pPr>
    </w:p>
    <w:p w14:paraId="0BBBD837" w14:textId="77777777" w:rsidR="00107372" w:rsidRDefault="00107372" w:rsidP="00DD2238">
      <w:pPr>
        <w:rPr>
          <w:lang w:val="es-ES"/>
        </w:rPr>
      </w:pPr>
    </w:p>
    <w:p w14:paraId="1A2CA269" w14:textId="77777777" w:rsidR="00107372" w:rsidRDefault="00107372" w:rsidP="00107372">
      <w:pPr>
        <w:jc w:val="center"/>
        <w:rPr>
          <w:rFonts w:ascii="Verdana" w:hAnsi="Verdana" w:cs="Verdana"/>
          <w:sz w:val="24"/>
          <w:szCs w:val="24"/>
        </w:rPr>
      </w:pPr>
      <w:proofErr w:type="spellStart"/>
      <w:r w:rsidRPr="00E10104">
        <w:rPr>
          <w:rFonts w:ascii="Verdana" w:hAnsi="Verdana" w:cs="Verdana"/>
          <w:sz w:val="24"/>
          <w:szCs w:val="24"/>
        </w:rPr>
        <w:lastRenderedPageBreak/>
        <w:t>Ficha</w:t>
      </w:r>
      <w:proofErr w:type="spellEnd"/>
      <w:r w:rsidRPr="00E10104">
        <w:rPr>
          <w:rFonts w:ascii="Verdana" w:hAnsi="Verdana" w:cs="Verdana"/>
          <w:sz w:val="24"/>
          <w:szCs w:val="24"/>
        </w:rPr>
        <w:t xml:space="preserve"> de </w:t>
      </w:r>
      <w:proofErr w:type="spellStart"/>
      <w:r w:rsidRPr="00E10104">
        <w:rPr>
          <w:rFonts w:ascii="Verdana" w:hAnsi="Verdana" w:cs="Verdana"/>
          <w:sz w:val="24"/>
          <w:szCs w:val="24"/>
        </w:rPr>
        <w:t>datos</w:t>
      </w:r>
      <w:proofErr w:type="spellEnd"/>
      <w:r w:rsidRPr="00E10104">
        <w:rPr>
          <w:rFonts w:ascii="Verdana" w:hAnsi="Verdana" w:cs="Verdana"/>
          <w:sz w:val="24"/>
          <w:szCs w:val="24"/>
        </w:rPr>
        <w:t xml:space="preserve"> de </w:t>
      </w:r>
      <w:proofErr w:type="spellStart"/>
      <w:r w:rsidRPr="00E10104">
        <w:rPr>
          <w:rFonts w:ascii="Verdana" w:hAnsi="Verdana" w:cs="Verdana"/>
          <w:sz w:val="24"/>
          <w:szCs w:val="24"/>
        </w:rPr>
        <w:t>seguridad</w:t>
      </w:r>
      <w:proofErr w:type="spellEnd"/>
    </w:p>
    <w:tbl>
      <w:tblPr>
        <w:tblW w:w="0" w:type="auto"/>
        <w:tblLayout w:type="fixed"/>
        <w:tblCellMar>
          <w:left w:w="190" w:type="dxa"/>
          <w:right w:w="190" w:type="dxa"/>
        </w:tblCellMar>
        <w:tblLook w:val="0000" w:firstRow="0" w:lastRow="0" w:firstColumn="0" w:lastColumn="0" w:noHBand="0" w:noVBand="0"/>
      </w:tblPr>
      <w:tblGrid>
        <w:gridCol w:w="11430"/>
      </w:tblGrid>
      <w:tr w:rsidR="00107372" w:rsidRPr="00107372" w14:paraId="0F77DDD2" w14:textId="77777777" w:rsidTr="00FE568F">
        <w:trPr>
          <w:trHeight w:val="450"/>
        </w:trPr>
        <w:tc>
          <w:tcPr>
            <w:tcW w:w="11430" w:type="dxa"/>
            <w:tcBorders>
              <w:top w:val="single" w:sz="12" w:space="0" w:color="auto"/>
              <w:left w:val="single" w:sz="12" w:space="0" w:color="auto"/>
              <w:bottom w:val="single" w:sz="12" w:space="0" w:color="auto"/>
              <w:right w:val="single" w:sz="12" w:space="0" w:color="auto"/>
            </w:tcBorders>
            <w:shd w:val="pct5" w:color="FFFFFF" w:fill="C0C0C0"/>
            <w:vAlign w:val="center"/>
          </w:tcPr>
          <w:p w14:paraId="3D5F6379" w14:textId="77777777" w:rsidR="00107372" w:rsidRPr="00107372" w:rsidRDefault="00107372" w:rsidP="00FE568F">
            <w:pPr>
              <w:jc w:val="center"/>
              <w:rPr>
                <w:rFonts w:ascii="Verdana" w:hAnsi="Verdana" w:cs="Verdana"/>
                <w:sz w:val="24"/>
                <w:szCs w:val="24"/>
                <w:lang w:val="es-ES"/>
              </w:rPr>
            </w:pPr>
            <w:r w:rsidRPr="00107372">
              <w:rPr>
                <w:rFonts w:ascii="Verdana" w:hAnsi="Verdana" w:cs="Verdana"/>
                <w:sz w:val="24"/>
                <w:szCs w:val="24"/>
                <w:lang w:val="es-ES"/>
              </w:rPr>
              <w:t>Sección 1 - Identificación de productos y compañías químicas</w:t>
            </w:r>
          </w:p>
        </w:tc>
      </w:tr>
    </w:tbl>
    <w:p w14:paraId="048571FF" w14:textId="77777777" w:rsidR="00107372" w:rsidRPr="00107372" w:rsidRDefault="00107372" w:rsidP="00107372">
      <w:pPr>
        <w:overflowPunct/>
        <w:rPr>
          <w:rFonts w:ascii="Verdana" w:hAnsi="Verdana" w:cs="Verdana"/>
          <w:b/>
          <w:bCs/>
          <w:sz w:val="16"/>
          <w:szCs w:val="16"/>
          <w:lang w:val="es-ES"/>
        </w:rPr>
      </w:pPr>
    </w:p>
    <w:p w14:paraId="0E72F9AA" w14:textId="77777777" w:rsidR="00107372" w:rsidRPr="00107372" w:rsidRDefault="00107372" w:rsidP="00107372">
      <w:pPr>
        <w:jc w:val="center"/>
        <w:rPr>
          <w:rFonts w:ascii="Verdana" w:hAnsi="Verdana" w:cs="Verdana"/>
          <w:lang w:val="es-ES"/>
        </w:rPr>
      </w:pPr>
      <w:r w:rsidRPr="00107372">
        <w:rPr>
          <w:rFonts w:ascii="Verdana" w:hAnsi="Verdana" w:cs="Verdana"/>
          <w:b/>
          <w:bCs/>
          <w:lang w:val="es-ES"/>
        </w:rPr>
        <w:t xml:space="preserve">Nombre del producto: </w:t>
      </w:r>
      <w:proofErr w:type="spellStart"/>
      <w:r w:rsidRPr="00107372">
        <w:rPr>
          <w:rFonts w:ascii="Verdana" w:hAnsi="Verdana" w:cs="Verdana"/>
          <w:lang w:val="es-ES"/>
        </w:rPr>
        <w:t>Duralay</w:t>
      </w:r>
      <w:proofErr w:type="spellEnd"/>
      <w:r w:rsidRPr="00107372">
        <w:rPr>
          <w:rFonts w:ascii="Verdana" w:hAnsi="Verdana" w:cs="Verdana"/>
          <w:lang w:val="es-ES"/>
        </w:rPr>
        <w:t xml:space="preserve"> Líquido</w:t>
      </w:r>
      <w:r w:rsidRPr="00107372">
        <w:rPr>
          <w:rFonts w:ascii="Verdana" w:hAnsi="Verdana" w:cs="Verdana"/>
          <w:lang w:val="es-ES"/>
        </w:rPr>
        <w:br/>
      </w:r>
      <w:proofErr w:type="spellStart"/>
      <w:r w:rsidRPr="00107372">
        <w:rPr>
          <w:rFonts w:ascii="Verdana" w:hAnsi="Verdana" w:cs="Verdana"/>
          <w:b/>
          <w:bCs/>
          <w:lang w:val="es-ES"/>
        </w:rPr>
        <w:t>Identificacion</w:t>
      </w:r>
      <w:proofErr w:type="spellEnd"/>
      <w:r w:rsidRPr="00107372">
        <w:rPr>
          <w:rFonts w:ascii="Verdana" w:hAnsi="Verdana" w:cs="Verdana"/>
          <w:b/>
          <w:bCs/>
          <w:lang w:val="es-ES"/>
        </w:rPr>
        <w:t xml:space="preserve"> de la </w:t>
      </w:r>
      <w:proofErr w:type="spellStart"/>
      <w:r w:rsidRPr="00107372">
        <w:rPr>
          <w:rFonts w:ascii="Verdana" w:hAnsi="Verdana" w:cs="Verdana"/>
          <w:b/>
          <w:bCs/>
          <w:lang w:val="es-ES"/>
        </w:rPr>
        <w:t>compañia</w:t>
      </w:r>
      <w:proofErr w:type="spellEnd"/>
      <w:r w:rsidRPr="00107372">
        <w:rPr>
          <w:rFonts w:ascii="Verdana" w:hAnsi="Verdana" w:cs="Verdana"/>
          <w:b/>
          <w:bCs/>
          <w:lang w:val="es-ES"/>
        </w:rPr>
        <w:t>:</w:t>
      </w:r>
      <w:r w:rsidRPr="00107372">
        <w:rPr>
          <w:rFonts w:ascii="Verdana" w:hAnsi="Verdana" w:cs="Verdana"/>
          <w:lang w:val="es-ES"/>
        </w:rPr>
        <w:br/>
      </w:r>
      <w:proofErr w:type="spellStart"/>
      <w:r w:rsidRPr="00107372">
        <w:rPr>
          <w:rFonts w:ascii="Verdana" w:hAnsi="Verdana" w:cs="Verdana"/>
          <w:lang w:val="es-ES"/>
        </w:rPr>
        <w:t>Reliance</w:t>
      </w:r>
      <w:proofErr w:type="spellEnd"/>
      <w:r w:rsidRPr="00107372">
        <w:rPr>
          <w:rFonts w:ascii="Verdana" w:hAnsi="Verdana" w:cs="Verdana"/>
          <w:lang w:val="es-ES"/>
        </w:rPr>
        <w:t xml:space="preserve"> Dental </w:t>
      </w:r>
      <w:proofErr w:type="spellStart"/>
      <w:r w:rsidRPr="00107372">
        <w:rPr>
          <w:rFonts w:ascii="Verdana" w:hAnsi="Verdana" w:cs="Verdana"/>
          <w:lang w:val="es-ES"/>
        </w:rPr>
        <w:t>Mfg</w:t>
      </w:r>
      <w:proofErr w:type="spellEnd"/>
      <w:r w:rsidRPr="00107372">
        <w:rPr>
          <w:rFonts w:ascii="Verdana" w:hAnsi="Verdana" w:cs="Verdana"/>
          <w:lang w:val="es-ES"/>
        </w:rPr>
        <w:t>., LLC.</w:t>
      </w:r>
    </w:p>
    <w:p w14:paraId="6BE0A0CF" w14:textId="77777777" w:rsidR="00107372" w:rsidRDefault="00107372" w:rsidP="00107372">
      <w:pPr>
        <w:jc w:val="center"/>
        <w:rPr>
          <w:rFonts w:ascii="Verdana" w:hAnsi="Verdana" w:cs="Verdana"/>
        </w:rPr>
      </w:pPr>
      <w:r>
        <w:rPr>
          <w:rFonts w:ascii="Verdana" w:hAnsi="Verdana" w:cs="Verdana"/>
        </w:rPr>
        <w:t>5805 W. 117</w:t>
      </w:r>
      <w:r>
        <w:rPr>
          <w:rFonts w:ascii="Verdana" w:hAnsi="Verdana" w:cs="Verdana"/>
          <w:vertAlign w:val="superscript"/>
        </w:rPr>
        <w:t>th</w:t>
      </w:r>
      <w:r>
        <w:rPr>
          <w:rFonts w:ascii="Verdana" w:hAnsi="Verdana" w:cs="Verdana"/>
        </w:rPr>
        <w:t xml:space="preserve"> Place</w:t>
      </w:r>
    </w:p>
    <w:p w14:paraId="23860BEE" w14:textId="77777777" w:rsidR="00107372" w:rsidRDefault="00107372" w:rsidP="00107372">
      <w:pPr>
        <w:jc w:val="center"/>
        <w:rPr>
          <w:rFonts w:ascii="Verdana" w:hAnsi="Verdana" w:cs="Verdana"/>
        </w:rPr>
      </w:pPr>
      <w:r>
        <w:rPr>
          <w:rFonts w:ascii="Verdana" w:hAnsi="Verdana" w:cs="Verdana"/>
        </w:rPr>
        <w:t>Alsip, IL 60803</w:t>
      </w:r>
    </w:p>
    <w:p w14:paraId="68845E22" w14:textId="77777777" w:rsidR="00107372" w:rsidRPr="00107372" w:rsidRDefault="00107372" w:rsidP="00107372">
      <w:pPr>
        <w:jc w:val="center"/>
        <w:rPr>
          <w:rFonts w:ascii="Verdana" w:hAnsi="Verdana" w:cs="Verdana"/>
          <w:b/>
          <w:bCs/>
          <w:lang w:val="es-ES"/>
        </w:rPr>
      </w:pPr>
      <w:r>
        <w:rPr>
          <w:rFonts w:ascii="Verdana" w:hAnsi="Verdana" w:cs="Verdana"/>
        </w:rPr>
        <w:t xml:space="preserve"> </w:t>
      </w:r>
      <w:r w:rsidRPr="00107372">
        <w:rPr>
          <w:rFonts w:ascii="Verdana" w:hAnsi="Verdana" w:cs="Verdana"/>
          <w:b/>
          <w:bCs/>
          <w:lang w:val="es-ES"/>
        </w:rPr>
        <w:br/>
        <w:t xml:space="preserve">Para obtener información del producto, llame a: </w:t>
      </w:r>
      <w:r w:rsidRPr="00107372">
        <w:rPr>
          <w:rFonts w:ascii="Verdana" w:hAnsi="Verdana" w:cs="Verdana"/>
          <w:lang w:val="es-ES"/>
        </w:rPr>
        <w:t xml:space="preserve">708-597-6694 </w:t>
      </w:r>
      <w:r w:rsidRPr="00107372">
        <w:rPr>
          <w:rFonts w:ascii="Verdana" w:hAnsi="Verdana" w:cs="Verdana"/>
          <w:b/>
          <w:bCs/>
          <w:lang w:val="es-ES"/>
        </w:rPr>
        <w:t xml:space="preserve">Para información médica, llame a: </w:t>
      </w:r>
      <w:r w:rsidRPr="00107372">
        <w:rPr>
          <w:rFonts w:ascii="Verdana" w:hAnsi="Verdana" w:cs="Verdana"/>
          <w:lang w:val="es-ES"/>
        </w:rPr>
        <w:t>800-535-5053</w:t>
      </w:r>
    </w:p>
    <w:p w14:paraId="391C32CA" w14:textId="77777777" w:rsidR="00107372" w:rsidRPr="00107372" w:rsidRDefault="00107372" w:rsidP="00107372">
      <w:pPr>
        <w:rPr>
          <w:rFonts w:ascii="Verdana" w:hAnsi="Verdana" w:cs="Verdana"/>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57F38F88"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09D55391" w14:textId="77777777" w:rsidR="00107372" w:rsidRDefault="00107372" w:rsidP="00FE568F">
            <w:pPr>
              <w:jc w:val="center"/>
              <w:rPr>
                <w:rFonts w:ascii="Verdana" w:hAnsi="Verdana" w:cs="Verdana"/>
                <w:sz w:val="24"/>
                <w:szCs w:val="24"/>
              </w:rPr>
            </w:pPr>
            <w:proofErr w:type="spellStart"/>
            <w:r w:rsidRPr="00E10104">
              <w:rPr>
                <w:rFonts w:ascii="Verdana" w:hAnsi="Verdana" w:cs="Verdana"/>
                <w:sz w:val="24"/>
                <w:szCs w:val="24"/>
              </w:rPr>
              <w:t>Sección</w:t>
            </w:r>
            <w:proofErr w:type="spellEnd"/>
            <w:r w:rsidRPr="00E10104">
              <w:rPr>
                <w:rFonts w:ascii="Verdana" w:hAnsi="Verdana" w:cs="Verdana"/>
                <w:sz w:val="24"/>
                <w:szCs w:val="24"/>
              </w:rPr>
              <w:t xml:space="preserve"> 2 - </w:t>
            </w:r>
            <w:proofErr w:type="spellStart"/>
            <w:r w:rsidRPr="00E10104">
              <w:rPr>
                <w:rFonts w:ascii="Verdana" w:hAnsi="Verdana" w:cs="Verdana"/>
                <w:sz w:val="24"/>
                <w:szCs w:val="24"/>
              </w:rPr>
              <w:t>Identificación</w:t>
            </w:r>
            <w:proofErr w:type="spellEnd"/>
            <w:r w:rsidRPr="00E10104">
              <w:rPr>
                <w:rFonts w:ascii="Verdana" w:hAnsi="Verdana" w:cs="Verdana"/>
                <w:sz w:val="24"/>
                <w:szCs w:val="24"/>
              </w:rPr>
              <w:t xml:space="preserve"> de </w:t>
            </w:r>
            <w:proofErr w:type="spellStart"/>
            <w:r w:rsidRPr="00E10104">
              <w:rPr>
                <w:rFonts w:ascii="Verdana" w:hAnsi="Verdana" w:cs="Verdana"/>
                <w:sz w:val="24"/>
                <w:szCs w:val="24"/>
              </w:rPr>
              <w:t>peligros</w:t>
            </w:r>
            <w:proofErr w:type="spellEnd"/>
          </w:p>
        </w:tc>
      </w:tr>
    </w:tbl>
    <w:p w14:paraId="35D6348A" w14:textId="77777777" w:rsidR="00107372" w:rsidRPr="00FE67D8" w:rsidRDefault="00107372" w:rsidP="00107372">
      <w:pPr>
        <w:overflowPunct/>
        <w:rPr>
          <w:rFonts w:ascii="Verdana" w:hAnsi="Verdana" w:cs="Verdana"/>
          <w:b/>
          <w:bCs/>
          <w:sz w:val="16"/>
          <w:szCs w:val="16"/>
        </w:rPr>
      </w:pPr>
    </w:p>
    <w:p w14:paraId="75AA6DB1" w14:textId="77777777" w:rsidR="00107372" w:rsidRPr="000E691E" w:rsidRDefault="00107372" w:rsidP="00107372">
      <w:pPr>
        <w:widowControl/>
        <w:overflowPunct/>
        <w:rPr>
          <w:rFonts w:ascii="Verdana" w:hAnsi="Verdana" w:cs="Arial,Bold"/>
          <w:b/>
          <w:bCs/>
          <w:kern w:val="0"/>
          <w:lang w:val="es-ES"/>
        </w:rPr>
      </w:pPr>
      <w:proofErr w:type="gramStart"/>
      <w:r w:rsidRPr="000E691E">
        <w:rPr>
          <w:rFonts w:ascii="Verdana" w:hAnsi="Verdana" w:cs="Arial,Bold"/>
          <w:b/>
          <w:bCs/>
          <w:kern w:val="0"/>
          <w:lang w:val="es-ES"/>
        </w:rPr>
        <w:t>clasificación</w:t>
      </w:r>
      <w:proofErr w:type="gramEnd"/>
      <w:r w:rsidRPr="000E691E">
        <w:rPr>
          <w:rFonts w:ascii="Verdana" w:hAnsi="Verdana" w:cs="Arial,Bold"/>
          <w:b/>
          <w:bCs/>
          <w:kern w:val="0"/>
          <w:lang w:val="es-ES"/>
        </w:rPr>
        <w:t xml:space="preserve"> de la sustancia o mezcla</w:t>
      </w:r>
    </w:p>
    <w:p w14:paraId="263F1E28" w14:textId="77777777" w:rsidR="00107372" w:rsidRPr="000E691E" w:rsidRDefault="00107372" w:rsidP="00107372">
      <w:pPr>
        <w:widowControl/>
        <w:overflowPunct/>
        <w:rPr>
          <w:rFonts w:ascii="Verdana" w:hAnsi="Verdana" w:cs="Arial"/>
          <w:b/>
          <w:kern w:val="0"/>
          <w:lang w:val="es-ES"/>
        </w:rPr>
      </w:pPr>
      <w:r w:rsidRPr="000E691E">
        <w:rPr>
          <w:rFonts w:ascii="Verdana" w:hAnsi="Verdana" w:cs="Arial,Bold"/>
          <w:b/>
          <w:bCs/>
          <w:kern w:val="0"/>
          <w:lang w:val="es-ES"/>
        </w:rPr>
        <w:t>Clase de peligro: física, salud y m</w:t>
      </w:r>
      <w:bookmarkStart w:id="0" w:name="_GoBack"/>
      <w:bookmarkEnd w:id="0"/>
      <w:r w:rsidRPr="000E691E">
        <w:rPr>
          <w:rFonts w:ascii="Verdana" w:hAnsi="Verdana" w:cs="Arial,Bold"/>
          <w:b/>
          <w:bCs/>
          <w:kern w:val="0"/>
          <w:lang w:val="es-ES"/>
        </w:rPr>
        <w:t>edio ambiente</w:t>
      </w:r>
      <w:r w:rsidRPr="000E691E">
        <w:rPr>
          <w:rFonts w:ascii="Verdana" w:hAnsi="Verdana" w:cs="Arial"/>
          <w:b/>
          <w:kern w:val="0"/>
          <w:lang w:val="es-ES"/>
        </w:rPr>
        <w:tab/>
      </w:r>
      <w:r w:rsidRPr="000E691E">
        <w:rPr>
          <w:rFonts w:ascii="Verdana" w:hAnsi="Verdana" w:cs="Arial"/>
          <w:b/>
          <w:kern w:val="0"/>
          <w:lang w:val="es-ES"/>
        </w:rPr>
        <w:tab/>
      </w:r>
      <w:r w:rsidRPr="000E691E">
        <w:rPr>
          <w:rFonts w:ascii="Verdana" w:hAnsi="Verdana" w:cs="Arial"/>
          <w:b/>
          <w:kern w:val="0"/>
          <w:lang w:val="es-ES"/>
        </w:rPr>
        <w:tab/>
      </w:r>
      <w:r w:rsidRPr="000E691E">
        <w:rPr>
          <w:rFonts w:ascii="Verdana" w:hAnsi="Verdana" w:cs="Arial"/>
          <w:b/>
          <w:kern w:val="0"/>
          <w:lang w:val="es-ES"/>
        </w:rPr>
        <w:tab/>
        <w:t>Categoría</w:t>
      </w:r>
    </w:p>
    <w:p w14:paraId="5E74ABF0" w14:textId="77777777" w:rsidR="00107372" w:rsidRPr="00107372" w:rsidRDefault="00107372" w:rsidP="00107372">
      <w:pPr>
        <w:widowControl/>
        <w:overflowPunct/>
        <w:rPr>
          <w:rFonts w:ascii="Verdana" w:hAnsi="Verdana" w:cs="Arial"/>
          <w:kern w:val="0"/>
          <w:lang w:val="es-ES"/>
        </w:rPr>
      </w:pPr>
      <w:proofErr w:type="spellStart"/>
      <w:r w:rsidRPr="00107372">
        <w:rPr>
          <w:rFonts w:ascii="Verdana" w:hAnsi="Verdana" w:cs="Arial"/>
          <w:kern w:val="0"/>
          <w:lang w:val="es-ES"/>
        </w:rPr>
        <w:t>Liquido</w:t>
      </w:r>
      <w:proofErr w:type="spellEnd"/>
      <w:r w:rsidRPr="00107372">
        <w:rPr>
          <w:rFonts w:ascii="Verdana" w:hAnsi="Verdana" w:cs="Arial"/>
          <w:kern w:val="0"/>
          <w:lang w:val="es-ES"/>
        </w:rPr>
        <w:t xml:space="preserve"> inflamable</w:t>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t xml:space="preserve">     2</w:t>
      </w:r>
    </w:p>
    <w:p w14:paraId="3CF4F400" w14:textId="77777777" w:rsidR="00107372" w:rsidRPr="00107372" w:rsidRDefault="00107372" w:rsidP="00107372">
      <w:pPr>
        <w:widowControl/>
        <w:overflowPunct/>
        <w:rPr>
          <w:rFonts w:ascii="Verdana" w:hAnsi="Verdana" w:cs="Arial"/>
          <w:kern w:val="0"/>
          <w:lang w:val="es-ES"/>
        </w:rPr>
      </w:pPr>
      <w:r w:rsidRPr="00107372">
        <w:rPr>
          <w:rFonts w:ascii="Verdana" w:hAnsi="Verdana" w:cs="Arial"/>
          <w:kern w:val="0"/>
          <w:lang w:val="es-ES"/>
        </w:rPr>
        <w:t>Corrosión / Irritación de la piel</w:t>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t xml:space="preserve">     2</w:t>
      </w:r>
    </w:p>
    <w:p w14:paraId="1C41675D" w14:textId="77777777" w:rsidR="00107372" w:rsidRPr="00107372" w:rsidRDefault="00107372" w:rsidP="00107372">
      <w:pPr>
        <w:widowControl/>
        <w:overflowPunct/>
        <w:rPr>
          <w:rFonts w:ascii="Verdana" w:hAnsi="Verdana" w:cs="Arial"/>
          <w:kern w:val="0"/>
          <w:lang w:val="es-ES"/>
        </w:rPr>
      </w:pPr>
      <w:r w:rsidRPr="00107372">
        <w:rPr>
          <w:rFonts w:ascii="Verdana" w:hAnsi="Verdana" w:cs="Arial"/>
          <w:kern w:val="0"/>
          <w:lang w:val="es-ES"/>
        </w:rPr>
        <w:t>Sensibilizador de la piel</w:t>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r>
      <w:r w:rsidRPr="00107372">
        <w:rPr>
          <w:rFonts w:ascii="Verdana" w:hAnsi="Verdana" w:cs="Arial"/>
          <w:kern w:val="0"/>
          <w:lang w:val="es-ES"/>
        </w:rPr>
        <w:tab/>
        <w:t xml:space="preserve">     1</w:t>
      </w:r>
    </w:p>
    <w:p w14:paraId="14271994" w14:textId="77777777" w:rsidR="00107372" w:rsidRPr="000E691E" w:rsidRDefault="00107372" w:rsidP="00107372">
      <w:pPr>
        <w:rPr>
          <w:rFonts w:ascii="Verdana" w:hAnsi="Verdana" w:cs="Verdana"/>
          <w:lang w:val="es-ES"/>
        </w:rPr>
      </w:pPr>
      <w:r w:rsidRPr="000E691E">
        <w:rPr>
          <w:rFonts w:ascii="Verdana" w:hAnsi="Verdana" w:cs="Arial"/>
          <w:kern w:val="0"/>
          <w:lang w:val="es-ES"/>
        </w:rPr>
        <w:t>Toxicidad específica en órganos diana: exposición única</w:t>
      </w:r>
      <w:r w:rsidRPr="000E691E">
        <w:rPr>
          <w:rFonts w:ascii="Verdana" w:hAnsi="Verdana" w:cs="Arial"/>
          <w:kern w:val="0"/>
          <w:lang w:val="es-ES"/>
        </w:rPr>
        <w:tab/>
      </w:r>
      <w:r w:rsidRPr="000E691E">
        <w:rPr>
          <w:rFonts w:ascii="Verdana" w:hAnsi="Verdana" w:cs="Arial"/>
          <w:kern w:val="0"/>
          <w:lang w:val="es-ES"/>
        </w:rPr>
        <w:tab/>
      </w:r>
      <w:r w:rsidRPr="000E691E">
        <w:rPr>
          <w:rFonts w:ascii="Verdana" w:hAnsi="Verdana" w:cs="Arial"/>
          <w:kern w:val="0"/>
          <w:lang w:val="es-ES"/>
        </w:rPr>
        <w:tab/>
      </w:r>
      <w:r w:rsidRPr="000E691E">
        <w:rPr>
          <w:rFonts w:ascii="Verdana" w:hAnsi="Verdana" w:cs="Arial"/>
          <w:kern w:val="0"/>
          <w:lang w:val="es-ES"/>
        </w:rPr>
        <w:tab/>
        <w:t xml:space="preserve">     3</w:t>
      </w:r>
    </w:p>
    <w:p w14:paraId="3B0CFE7C" w14:textId="77777777" w:rsidR="00107372" w:rsidRPr="000E691E" w:rsidRDefault="00107372" w:rsidP="00107372">
      <w:pPr>
        <w:rPr>
          <w:rFonts w:ascii="Verdana" w:hAnsi="Verdana" w:cs="Arial,Italic"/>
          <w:i/>
          <w:iCs/>
          <w:kern w:val="0"/>
          <w:sz w:val="16"/>
          <w:szCs w:val="16"/>
          <w:lang w:val="es-ES"/>
        </w:rPr>
      </w:pPr>
      <w:r w:rsidRPr="000E691E">
        <w:rPr>
          <w:rFonts w:ascii="Verdana" w:hAnsi="Verdana" w:cs="Arial,Bold"/>
          <w:b/>
          <w:bCs/>
          <w:kern w:val="0"/>
          <w:lang w:val="es-ES"/>
        </w:rPr>
        <w:t xml:space="preserve">Elementos de la etiqueta - </w:t>
      </w:r>
      <w:r w:rsidRPr="000E691E">
        <w:rPr>
          <w:rFonts w:ascii="Verdana" w:hAnsi="Verdana" w:cs="Arial,Italic"/>
          <w:i/>
          <w:iCs/>
          <w:kern w:val="0"/>
          <w:sz w:val="16"/>
          <w:szCs w:val="16"/>
          <w:lang w:val="es-ES"/>
        </w:rPr>
        <w:t>Pictogramas, Palabra de advertencia, Declaraciones de peligro, Declaraciones de precaución e Información complementaria</w:t>
      </w:r>
    </w:p>
    <w:p w14:paraId="7C8BABF7" w14:textId="77777777" w:rsidR="00107372" w:rsidRPr="000E691E" w:rsidRDefault="00107372" w:rsidP="00107372">
      <w:pPr>
        <w:rPr>
          <w:rFonts w:ascii="Verdana" w:hAnsi="Verdana" w:cs="Verdana"/>
          <w:sz w:val="16"/>
          <w:szCs w:val="16"/>
          <w:lang w:val="es-ES"/>
        </w:rPr>
      </w:pPr>
    </w:p>
    <w:p w14:paraId="15512988" w14:textId="77777777" w:rsidR="00107372" w:rsidRDefault="00107372" w:rsidP="00107372">
      <w:pPr>
        <w:widowControl/>
        <w:overflowPunct/>
        <w:autoSpaceDE/>
        <w:autoSpaceDN/>
        <w:adjustRightInd/>
        <w:spacing w:after="200" w:line="276" w:lineRule="auto"/>
        <w:rPr>
          <w:rFonts w:ascii="Calibri" w:eastAsia="Calibri" w:hAnsi="Calibri"/>
          <w:kern w:val="0"/>
        </w:rPr>
      </w:pPr>
      <w:r>
        <w:rPr>
          <w:rFonts w:ascii="Calibri" w:eastAsia="Calibri" w:hAnsi="Calibri"/>
          <w:noProof/>
          <w:kern w:val="0"/>
          <w:lang w:val="es-ES" w:eastAsia="es-ES"/>
        </w:rPr>
        <w:drawing>
          <wp:inline distT="0" distB="0" distL="0" distR="0" wp14:anchorId="751780FE" wp14:editId="21BC8217">
            <wp:extent cx="1118870" cy="998855"/>
            <wp:effectExtent l="0" t="0" r="0" b="0"/>
            <wp:docPr id="3" name="Picture 1" descr="Flammabl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mable pict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870" cy="998855"/>
                    </a:xfrm>
                    <a:prstGeom prst="rect">
                      <a:avLst/>
                    </a:prstGeom>
                    <a:noFill/>
                    <a:ln>
                      <a:noFill/>
                    </a:ln>
                  </pic:spPr>
                </pic:pic>
              </a:graphicData>
            </a:graphic>
          </wp:inline>
        </w:drawing>
      </w:r>
      <w:r>
        <w:rPr>
          <w:rFonts w:ascii="Calibri" w:eastAsia="Calibri" w:hAnsi="Calibri"/>
          <w:noProof/>
          <w:kern w:val="0"/>
          <w:lang w:val="es-ES" w:eastAsia="es-ES"/>
        </w:rPr>
        <w:drawing>
          <wp:inline distT="0" distB="0" distL="0" distR="0" wp14:anchorId="57D782E6" wp14:editId="01C58388">
            <wp:extent cx="1155065" cy="1034415"/>
            <wp:effectExtent l="0" t="0" r="0" b="6985"/>
            <wp:docPr id="4" name="Picture 2" descr="Irratant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ratant pic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065" cy="1034415"/>
                    </a:xfrm>
                    <a:prstGeom prst="rect">
                      <a:avLst/>
                    </a:prstGeom>
                    <a:noFill/>
                    <a:ln>
                      <a:noFill/>
                    </a:ln>
                  </pic:spPr>
                </pic:pic>
              </a:graphicData>
            </a:graphic>
          </wp:inline>
        </w:drawing>
      </w:r>
    </w:p>
    <w:p w14:paraId="65B2F130" w14:textId="77777777" w:rsidR="00107372" w:rsidRPr="00107372" w:rsidRDefault="00107372" w:rsidP="00107372">
      <w:pPr>
        <w:widowControl/>
        <w:overflowPunct/>
        <w:autoSpaceDE/>
        <w:autoSpaceDN/>
        <w:adjustRightInd/>
        <w:rPr>
          <w:rFonts w:ascii="Verdana" w:hAnsi="Verdana" w:cs="Verdana"/>
          <w:bCs/>
          <w:lang w:val="es-ES"/>
        </w:rPr>
      </w:pPr>
      <w:r w:rsidRPr="00107372">
        <w:rPr>
          <w:rFonts w:ascii="Verdana" w:hAnsi="Verdana" w:cs="Verdana"/>
          <w:b/>
          <w:bCs/>
          <w:lang w:val="es-ES"/>
        </w:rPr>
        <w:t>Palabra clave:</w:t>
      </w:r>
      <w:r w:rsidRPr="00107372">
        <w:rPr>
          <w:rFonts w:ascii="Verdana" w:hAnsi="Verdana" w:cs="Verdana"/>
          <w:b/>
          <w:bCs/>
          <w:lang w:val="es-ES"/>
        </w:rPr>
        <w:tab/>
      </w:r>
      <w:r w:rsidRPr="00107372">
        <w:rPr>
          <w:rFonts w:ascii="Verdana" w:hAnsi="Verdana" w:cs="Verdana"/>
          <w:bCs/>
          <w:lang w:val="es-ES"/>
        </w:rPr>
        <w:t>Peligro</w:t>
      </w:r>
    </w:p>
    <w:p w14:paraId="1CDBB3C7" w14:textId="77777777" w:rsidR="00107372" w:rsidRPr="00107372" w:rsidRDefault="00107372" w:rsidP="00107372">
      <w:pPr>
        <w:rPr>
          <w:rFonts w:ascii="Verdana" w:hAnsi="Verdana" w:cs="Verdana"/>
          <w:bCs/>
          <w:sz w:val="16"/>
          <w:szCs w:val="16"/>
          <w:lang w:val="es-ES"/>
        </w:rPr>
      </w:pPr>
    </w:p>
    <w:p w14:paraId="338C9E01" w14:textId="77777777" w:rsidR="00107372" w:rsidRPr="00107372" w:rsidRDefault="00107372" w:rsidP="00107372">
      <w:pPr>
        <w:rPr>
          <w:rFonts w:ascii="Verdana" w:hAnsi="Verdana" w:cs="Verdana"/>
          <w:bCs/>
          <w:lang w:val="es-ES"/>
        </w:rPr>
      </w:pPr>
      <w:r w:rsidRPr="00107372">
        <w:rPr>
          <w:rFonts w:ascii="Verdana" w:hAnsi="Verdana" w:cs="Verdana"/>
          <w:b/>
          <w:bCs/>
          <w:sz w:val="18"/>
          <w:szCs w:val="18"/>
          <w:lang w:val="es-ES"/>
        </w:rPr>
        <w:t>Declaraciones de peligro</w:t>
      </w:r>
      <w:r w:rsidRPr="00107372">
        <w:rPr>
          <w:rFonts w:ascii="Verdana" w:hAnsi="Verdana" w:cs="Verdana"/>
          <w:b/>
          <w:bCs/>
          <w:sz w:val="18"/>
          <w:szCs w:val="18"/>
          <w:lang w:val="es-ES"/>
        </w:rPr>
        <w:tab/>
      </w:r>
      <w:r w:rsidRPr="00107372">
        <w:rPr>
          <w:rFonts w:ascii="Verdana" w:hAnsi="Verdana" w:cs="Verdana"/>
          <w:b/>
          <w:bCs/>
          <w:sz w:val="18"/>
          <w:szCs w:val="18"/>
          <w:lang w:val="es-ES"/>
        </w:rPr>
        <w:tab/>
        <w:t>Declaraciones de precaución: prevención, respuesta, eliminación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678"/>
      </w:tblGrid>
      <w:tr w:rsidR="00107372" w:rsidRPr="000E691E" w14:paraId="5ED4F215" w14:textId="77777777" w:rsidTr="00FE568F">
        <w:tc>
          <w:tcPr>
            <w:tcW w:w="4338" w:type="dxa"/>
          </w:tcPr>
          <w:p w14:paraId="3496557F"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H225  Líquido y vapor altamente inflamables</w:t>
            </w:r>
          </w:p>
        </w:tc>
        <w:tc>
          <w:tcPr>
            <w:tcW w:w="6678" w:type="dxa"/>
          </w:tcPr>
          <w:p w14:paraId="065AA768"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P210  Mantener alejado de fuentes de calor / chispas / llamas abiertas / superficies calientes - No Fumar</w:t>
            </w:r>
          </w:p>
        </w:tc>
      </w:tr>
      <w:tr w:rsidR="00107372" w:rsidRPr="000E691E" w14:paraId="19EA7B03" w14:textId="77777777" w:rsidTr="00FE568F">
        <w:tc>
          <w:tcPr>
            <w:tcW w:w="4338" w:type="dxa"/>
          </w:tcPr>
          <w:p w14:paraId="2A57FD67"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H315  Causa irritación de la piel</w:t>
            </w:r>
          </w:p>
        </w:tc>
        <w:tc>
          <w:tcPr>
            <w:tcW w:w="6678" w:type="dxa"/>
          </w:tcPr>
          <w:p w14:paraId="0CA10FDE"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P233  Mantenga el contenedor bien cerrado</w:t>
            </w:r>
          </w:p>
        </w:tc>
      </w:tr>
      <w:tr w:rsidR="00107372" w:rsidRPr="000E691E" w14:paraId="0204BE37" w14:textId="77777777" w:rsidTr="00FE568F">
        <w:trPr>
          <w:trHeight w:val="262"/>
        </w:trPr>
        <w:tc>
          <w:tcPr>
            <w:tcW w:w="4338" w:type="dxa"/>
          </w:tcPr>
          <w:p w14:paraId="537DE0E1"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H317  Puede provocar una reacción alérgica en la piel</w:t>
            </w:r>
          </w:p>
        </w:tc>
        <w:tc>
          <w:tcPr>
            <w:tcW w:w="6678" w:type="dxa"/>
          </w:tcPr>
          <w:p w14:paraId="1F28F9D2"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P240  Tierra y contenedor de bonos y equipo de recepción</w:t>
            </w:r>
          </w:p>
        </w:tc>
      </w:tr>
      <w:tr w:rsidR="00107372" w:rsidRPr="000E691E" w14:paraId="3F90B61C" w14:textId="77777777" w:rsidTr="00FE568F">
        <w:tc>
          <w:tcPr>
            <w:tcW w:w="4338" w:type="dxa"/>
          </w:tcPr>
          <w:p w14:paraId="0B01FE0E"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H335  Puede causar irritación respiratoria</w:t>
            </w:r>
          </w:p>
        </w:tc>
        <w:tc>
          <w:tcPr>
            <w:tcW w:w="6678" w:type="dxa"/>
          </w:tcPr>
          <w:p w14:paraId="667C09CC"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P241  Utilice equipos eléctricos / de ventilación / luz / ... / a prueba de explosiones</w:t>
            </w:r>
          </w:p>
        </w:tc>
      </w:tr>
      <w:tr w:rsidR="00107372" w:rsidRPr="000E691E" w14:paraId="4455349A" w14:textId="77777777" w:rsidTr="00FE568F">
        <w:tc>
          <w:tcPr>
            <w:tcW w:w="4338" w:type="dxa"/>
          </w:tcPr>
          <w:p w14:paraId="2DA72704" w14:textId="77777777" w:rsidR="00107372" w:rsidRPr="000E691E" w:rsidRDefault="00107372" w:rsidP="00FE568F">
            <w:pPr>
              <w:rPr>
                <w:rFonts w:ascii="Verdana" w:hAnsi="Verdana" w:cs="Verdana"/>
                <w:bCs/>
                <w:sz w:val="16"/>
                <w:szCs w:val="16"/>
                <w:lang w:val="es-ES"/>
              </w:rPr>
            </w:pPr>
          </w:p>
        </w:tc>
        <w:tc>
          <w:tcPr>
            <w:tcW w:w="6678" w:type="dxa"/>
          </w:tcPr>
          <w:p w14:paraId="00908BF0"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P242  Use solo herramientas que no produzcan chispas</w:t>
            </w:r>
          </w:p>
        </w:tc>
      </w:tr>
      <w:tr w:rsidR="00107372" w:rsidRPr="000E691E" w14:paraId="66BF65BC" w14:textId="77777777" w:rsidTr="00FE568F">
        <w:tc>
          <w:tcPr>
            <w:tcW w:w="4338" w:type="dxa"/>
          </w:tcPr>
          <w:p w14:paraId="13CFDD8D" w14:textId="77777777" w:rsidR="00107372" w:rsidRPr="000E691E" w:rsidRDefault="00107372" w:rsidP="00FE568F">
            <w:pPr>
              <w:rPr>
                <w:rFonts w:ascii="Verdana" w:hAnsi="Verdana" w:cs="Verdana"/>
                <w:bCs/>
                <w:sz w:val="16"/>
                <w:szCs w:val="16"/>
                <w:lang w:val="es-ES"/>
              </w:rPr>
            </w:pPr>
          </w:p>
        </w:tc>
        <w:tc>
          <w:tcPr>
            <w:tcW w:w="6678" w:type="dxa"/>
          </w:tcPr>
          <w:p w14:paraId="287334DA"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P243  Tomar medidas de precaución contra la descarga estática</w:t>
            </w:r>
          </w:p>
        </w:tc>
      </w:tr>
      <w:tr w:rsidR="00107372" w:rsidRPr="000E691E" w14:paraId="4F4687DB" w14:textId="77777777" w:rsidTr="00FE568F">
        <w:tc>
          <w:tcPr>
            <w:tcW w:w="4338" w:type="dxa"/>
          </w:tcPr>
          <w:p w14:paraId="57AED5A1" w14:textId="77777777" w:rsidR="00107372" w:rsidRPr="000E691E" w:rsidRDefault="00107372" w:rsidP="00FE568F">
            <w:pPr>
              <w:rPr>
                <w:rFonts w:ascii="Verdana" w:hAnsi="Verdana" w:cs="Verdana"/>
                <w:bCs/>
                <w:sz w:val="16"/>
                <w:szCs w:val="16"/>
                <w:lang w:val="es-ES"/>
              </w:rPr>
            </w:pPr>
          </w:p>
        </w:tc>
        <w:tc>
          <w:tcPr>
            <w:tcW w:w="6678" w:type="dxa"/>
          </w:tcPr>
          <w:p w14:paraId="694676C0"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P261  Evite respirar el polvo / el humo / el gas / la niebla / los vapores / el aerosol</w:t>
            </w:r>
          </w:p>
        </w:tc>
      </w:tr>
      <w:tr w:rsidR="00107372" w:rsidRPr="000E691E" w14:paraId="4FF79354" w14:textId="77777777" w:rsidTr="00FE568F">
        <w:tc>
          <w:tcPr>
            <w:tcW w:w="4338" w:type="dxa"/>
          </w:tcPr>
          <w:p w14:paraId="5FD6A9CF" w14:textId="77777777" w:rsidR="00107372" w:rsidRPr="000E691E" w:rsidRDefault="00107372" w:rsidP="00FE568F">
            <w:pPr>
              <w:rPr>
                <w:rFonts w:ascii="Verdana" w:hAnsi="Verdana" w:cs="Verdana"/>
                <w:bCs/>
                <w:sz w:val="16"/>
                <w:szCs w:val="16"/>
                <w:lang w:val="es-ES"/>
              </w:rPr>
            </w:pPr>
          </w:p>
        </w:tc>
        <w:tc>
          <w:tcPr>
            <w:tcW w:w="6678" w:type="dxa"/>
          </w:tcPr>
          <w:p w14:paraId="493D4E74"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P264  Lávese bien las manos y la piel expuesta después de la manipulación</w:t>
            </w:r>
          </w:p>
        </w:tc>
      </w:tr>
      <w:tr w:rsidR="00107372" w:rsidRPr="000E691E" w14:paraId="214DD128" w14:textId="77777777" w:rsidTr="00FE568F">
        <w:tc>
          <w:tcPr>
            <w:tcW w:w="4338" w:type="dxa"/>
          </w:tcPr>
          <w:p w14:paraId="67DBD987" w14:textId="77777777" w:rsidR="00107372" w:rsidRPr="000E691E" w:rsidRDefault="00107372" w:rsidP="00FE568F">
            <w:pPr>
              <w:rPr>
                <w:rFonts w:ascii="Verdana" w:hAnsi="Verdana" w:cs="Verdana"/>
                <w:bCs/>
                <w:sz w:val="16"/>
                <w:szCs w:val="16"/>
                <w:lang w:val="es-ES"/>
              </w:rPr>
            </w:pPr>
          </w:p>
        </w:tc>
        <w:tc>
          <w:tcPr>
            <w:tcW w:w="6678" w:type="dxa"/>
          </w:tcPr>
          <w:p w14:paraId="7834EBFA"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P271  Use solo al aire libre o en un área bien ventilada</w:t>
            </w:r>
          </w:p>
        </w:tc>
      </w:tr>
      <w:tr w:rsidR="00107372" w14:paraId="4D7E6504" w14:textId="77777777" w:rsidTr="00FE568F">
        <w:tc>
          <w:tcPr>
            <w:tcW w:w="4338" w:type="dxa"/>
          </w:tcPr>
          <w:p w14:paraId="415D9E68" w14:textId="77777777" w:rsidR="00107372" w:rsidRPr="000E691E" w:rsidRDefault="00107372" w:rsidP="00FE568F">
            <w:pPr>
              <w:rPr>
                <w:rFonts w:ascii="Verdana" w:hAnsi="Verdana" w:cs="Verdana"/>
                <w:bCs/>
                <w:sz w:val="16"/>
                <w:szCs w:val="16"/>
                <w:lang w:val="es-ES"/>
              </w:rPr>
            </w:pPr>
          </w:p>
        </w:tc>
        <w:tc>
          <w:tcPr>
            <w:tcW w:w="6678" w:type="dxa"/>
          </w:tcPr>
          <w:p w14:paraId="3F92E26F"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P272  La ropa de trabajo contaminada no se debe permitir fuera del</w:t>
            </w:r>
          </w:p>
          <w:p w14:paraId="01059053" w14:textId="77777777" w:rsidR="00107372" w:rsidRPr="00EF61D1" w:rsidRDefault="00107372" w:rsidP="00FE568F">
            <w:pPr>
              <w:rPr>
                <w:rFonts w:ascii="Verdana" w:hAnsi="Verdana" w:cs="Verdana"/>
                <w:bCs/>
                <w:sz w:val="16"/>
                <w:szCs w:val="16"/>
              </w:rPr>
            </w:pPr>
            <w:r w:rsidRPr="000E691E">
              <w:rPr>
                <w:rFonts w:ascii="Verdana" w:hAnsi="Verdana" w:cs="Verdana"/>
                <w:bCs/>
                <w:sz w:val="16"/>
                <w:szCs w:val="16"/>
                <w:lang w:val="es-ES"/>
              </w:rPr>
              <w:t xml:space="preserve">         </w:t>
            </w:r>
            <w:proofErr w:type="spellStart"/>
            <w:r w:rsidRPr="00D53DB0">
              <w:rPr>
                <w:rFonts w:ascii="Verdana" w:hAnsi="Verdana" w:cs="Verdana"/>
                <w:bCs/>
                <w:sz w:val="16"/>
                <w:szCs w:val="16"/>
              </w:rPr>
              <w:t>lugar</w:t>
            </w:r>
            <w:proofErr w:type="spellEnd"/>
            <w:r w:rsidRPr="00D53DB0">
              <w:rPr>
                <w:rFonts w:ascii="Verdana" w:hAnsi="Verdana" w:cs="Verdana"/>
                <w:bCs/>
                <w:sz w:val="16"/>
                <w:szCs w:val="16"/>
              </w:rPr>
              <w:t xml:space="preserve"> de </w:t>
            </w:r>
            <w:proofErr w:type="spellStart"/>
            <w:r w:rsidRPr="00D53DB0">
              <w:rPr>
                <w:rFonts w:ascii="Verdana" w:hAnsi="Verdana" w:cs="Verdana"/>
                <w:bCs/>
                <w:sz w:val="16"/>
                <w:szCs w:val="16"/>
              </w:rPr>
              <w:t>trabajo</w:t>
            </w:r>
            <w:proofErr w:type="spellEnd"/>
          </w:p>
        </w:tc>
      </w:tr>
      <w:tr w:rsidR="00107372" w:rsidRPr="000E691E" w14:paraId="7C44FA6A" w14:textId="77777777" w:rsidTr="00FE568F">
        <w:tc>
          <w:tcPr>
            <w:tcW w:w="4338" w:type="dxa"/>
          </w:tcPr>
          <w:p w14:paraId="04F63262" w14:textId="77777777" w:rsidR="00107372" w:rsidRPr="00EF61D1" w:rsidRDefault="00107372" w:rsidP="00FE568F">
            <w:pPr>
              <w:rPr>
                <w:rFonts w:ascii="Verdana" w:hAnsi="Verdana" w:cs="Verdana"/>
                <w:bCs/>
                <w:sz w:val="16"/>
                <w:szCs w:val="16"/>
              </w:rPr>
            </w:pPr>
          </w:p>
        </w:tc>
        <w:tc>
          <w:tcPr>
            <w:tcW w:w="6678" w:type="dxa"/>
          </w:tcPr>
          <w:p w14:paraId="73F79611"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P280  Llevar guantes de protección / ropa de protección / protección para los ojos / cara </w:t>
            </w:r>
            <w:proofErr w:type="spellStart"/>
            <w:r w:rsidRPr="000E691E">
              <w:rPr>
                <w:rFonts w:ascii="Verdana" w:hAnsi="Verdana" w:cs="Verdana"/>
                <w:bCs/>
                <w:sz w:val="16"/>
                <w:szCs w:val="16"/>
                <w:lang w:val="es-ES"/>
              </w:rPr>
              <w:t>proteccion</w:t>
            </w:r>
            <w:proofErr w:type="spellEnd"/>
          </w:p>
        </w:tc>
      </w:tr>
      <w:tr w:rsidR="00107372" w:rsidRPr="000E691E" w14:paraId="6BA63008" w14:textId="77777777" w:rsidTr="00FE568F">
        <w:tc>
          <w:tcPr>
            <w:tcW w:w="4338" w:type="dxa"/>
          </w:tcPr>
          <w:p w14:paraId="7D47B89A" w14:textId="77777777" w:rsidR="00107372" w:rsidRPr="000E691E" w:rsidRDefault="00107372" w:rsidP="00FE568F">
            <w:pPr>
              <w:rPr>
                <w:rFonts w:ascii="Verdana" w:hAnsi="Verdana" w:cs="Verdana"/>
                <w:bCs/>
                <w:sz w:val="16"/>
                <w:szCs w:val="16"/>
                <w:lang w:val="es-ES"/>
              </w:rPr>
            </w:pPr>
          </w:p>
        </w:tc>
        <w:tc>
          <w:tcPr>
            <w:tcW w:w="6678" w:type="dxa"/>
          </w:tcPr>
          <w:p w14:paraId="4381F524"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P312  Llame a un CENTRO DE INFORMACIÓN TOXICOLÓGICA o a un médico si se encuentra mal</w:t>
            </w:r>
          </w:p>
        </w:tc>
      </w:tr>
      <w:tr w:rsidR="00107372" w:rsidRPr="000E691E" w14:paraId="49E067F2" w14:textId="77777777" w:rsidTr="00FE568F">
        <w:tc>
          <w:tcPr>
            <w:tcW w:w="4338" w:type="dxa"/>
          </w:tcPr>
          <w:p w14:paraId="618D8775" w14:textId="77777777" w:rsidR="00107372" w:rsidRPr="000E691E" w:rsidRDefault="00107372" w:rsidP="00FE568F">
            <w:pPr>
              <w:rPr>
                <w:rFonts w:ascii="Verdana" w:hAnsi="Verdana" w:cs="Verdana"/>
                <w:bCs/>
                <w:sz w:val="16"/>
                <w:szCs w:val="16"/>
                <w:lang w:val="es-ES"/>
              </w:rPr>
            </w:pPr>
          </w:p>
        </w:tc>
        <w:tc>
          <w:tcPr>
            <w:tcW w:w="6678" w:type="dxa"/>
          </w:tcPr>
          <w:p w14:paraId="0D928AB8"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P321  Tratamiento específico (ver ... en esta etiqueta)</w:t>
            </w:r>
          </w:p>
        </w:tc>
      </w:tr>
      <w:tr w:rsidR="00107372" w:rsidRPr="000E691E" w14:paraId="5C27C430" w14:textId="77777777" w:rsidTr="00FE568F">
        <w:tc>
          <w:tcPr>
            <w:tcW w:w="4338" w:type="dxa"/>
          </w:tcPr>
          <w:p w14:paraId="4100841C" w14:textId="77777777" w:rsidR="00107372" w:rsidRPr="000E691E" w:rsidRDefault="00107372" w:rsidP="00FE568F">
            <w:pPr>
              <w:rPr>
                <w:rFonts w:ascii="Verdana" w:hAnsi="Verdana" w:cs="Verdana"/>
                <w:bCs/>
                <w:sz w:val="16"/>
                <w:szCs w:val="16"/>
                <w:lang w:val="es-ES"/>
              </w:rPr>
            </w:pPr>
          </w:p>
        </w:tc>
        <w:tc>
          <w:tcPr>
            <w:tcW w:w="6678" w:type="dxa"/>
          </w:tcPr>
          <w:p w14:paraId="4BD8EDCE"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P362  </w:t>
            </w:r>
            <w:proofErr w:type="spellStart"/>
            <w:r w:rsidRPr="000E691E">
              <w:rPr>
                <w:rFonts w:ascii="Verdana" w:hAnsi="Verdana" w:cs="Verdana"/>
                <w:bCs/>
                <w:sz w:val="16"/>
                <w:szCs w:val="16"/>
                <w:lang w:val="es-ES"/>
              </w:rPr>
              <w:t>Quitese</w:t>
            </w:r>
            <w:proofErr w:type="spellEnd"/>
            <w:r w:rsidRPr="000E691E">
              <w:rPr>
                <w:rFonts w:ascii="Verdana" w:hAnsi="Verdana" w:cs="Verdana"/>
                <w:bCs/>
                <w:sz w:val="16"/>
                <w:szCs w:val="16"/>
                <w:lang w:val="es-ES"/>
              </w:rPr>
              <w:t xml:space="preserve"> la ropa contaminada y </w:t>
            </w:r>
            <w:proofErr w:type="spellStart"/>
            <w:r w:rsidRPr="000E691E">
              <w:rPr>
                <w:rFonts w:ascii="Verdana" w:hAnsi="Verdana" w:cs="Verdana"/>
                <w:bCs/>
                <w:sz w:val="16"/>
                <w:szCs w:val="16"/>
                <w:lang w:val="es-ES"/>
              </w:rPr>
              <w:t>lavela</w:t>
            </w:r>
            <w:proofErr w:type="spellEnd"/>
            <w:r w:rsidRPr="000E691E">
              <w:rPr>
                <w:rFonts w:ascii="Verdana" w:hAnsi="Verdana" w:cs="Verdana"/>
                <w:bCs/>
                <w:sz w:val="16"/>
                <w:szCs w:val="16"/>
                <w:lang w:val="es-ES"/>
              </w:rPr>
              <w:t xml:space="preserve"> antes de reusarla</w:t>
            </w:r>
          </w:p>
        </w:tc>
      </w:tr>
      <w:tr w:rsidR="00107372" w:rsidRPr="000E691E" w14:paraId="5AB2178E" w14:textId="77777777" w:rsidTr="00FE568F">
        <w:tc>
          <w:tcPr>
            <w:tcW w:w="4338" w:type="dxa"/>
          </w:tcPr>
          <w:p w14:paraId="7C9E42CB" w14:textId="77777777" w:rsidR="00107372" w:rsidRPr="000E691E" w:rsidRDefault="00107372" w:rsidP="00FE568F">
            <w:pPr>
              <w:rPr>
                <w:rFonts w:ascii="Verdana" w:hAnsi="Verdana" w:cs="Verdana"/>
                <w:bCs/>
                <w:sz w:val="16"/>
                <w:szCs w:val="16"/>
                <w:lang w:val="es-ES"/>
              </w:rPr>
            </w:pPr>
          </w:p>
        </w:tc>
        <w:tc>
          <w:tcPr>
            <w:tcW w:w="6678" w:type="dxa"/>
          </w:tcPr>
          <w:p w14:paraId="5E757263"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P363  Lave la ropa contaminada antes de volver a usarla</w:t>
            </w:r>
          </w:p>
        </w:tc>
      </w:tr>
      <w:tr w:rsidR="00107372" w:rsidRPr="000E691E" w14:paraId="49A9469E" w14:textId="77777777" w:rsidTr="00FE568F">
        <w:tc>
          <w:tcPr>
            <w:tcW w:w="4338" w:type="dxa"/>
          </w:tcPr>
          <w:p w14:paraId="7D3E8962" w14:textId="77777777" w:rsidR="00107372" w:rsidRPr="000E691E" w:rsidRDefault="00107372" w:rsidP="00FE568F">
            <w:pPr>
              <w:rPr>
                <w:rFonts w:ascii="Verdana" w:hAnsi="Verdana" w:cs="Verdana"/>
                <w:bCs/>
                <w:sz w:val="16"/>
                <w:szCs w:val="16"/>
                <w:lang w:val="es-ES"/>
              </w:rPr>
            </w:pPr>
          </w:p>
        </w:tc>
        <w:tc>
          <w:tcPr>
            <w:tcW w:w="6678" w:type="dxa"/>
          </w:tcPr>
          <w:p w14:paraId="63297CE5"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P302+P352  SI EN LA PIEL: lavar con agua y jabón</w:t>
            </w:r>
          </w:p>
        </w:tc>
      </w:tr>
      <w:tr w:rsidR="00107372" w14:paraId="6312B901" w14:textId="77777777" w:rsidTr="00FE568F">
        <w:tc>
          <w:tcPr>
            <w:tcW w:w="4338" w:type="dxa"/>
          </w:tcPr>
          <w:p w14:paraId="7E06E4AD" w14:textId="77777777" w:rsidR="00107372" w:rsidRPr="000E691E" w:rsidRDefault="00107372" w:rsidP="00FE568F">
            <w:pPr>
              <w:rPr>
                <w:rFonts w:ascii="Verdana" w:hAnsi="Verdana" w:cs="Verdana"/>
                <w:bCs/>
                <w:sz w:val="16"/>
                <w:szCs w:val="16"/>
                <w:lang w:val="es-ES"/>
              </w:rPr>
            </w:pPr>
          </w:p>
        </w:tc>
        <w:tc>
          <w:tcPr>
            <w:tcW w:w="6678" w:type="dxa"/>
          </w:tcPr>
          <w:p w14:paraId="697FB369" w14:textId="77777777" w:rsidR="00107372" w:rsidRDefault="00107372" w:rsidP="00FE568F">
            <w:pPr>
              <w:ind w:left="-18"/>
              <w:rPr>
                <w:rFonts w:ascii="Verdana" w:hAnsi="Verdana" w:cs="Verdana"/>
                <w:bCs/>
                <w:sz w:val="16"/>
                <w:szCs w:val="16"/>
              </w:rPr>
            </w:pPr>
            <w:r w:rsidRPr="000E691E">
              <w:rPr>
                <w:rFonts w:ascii="Verdana" w:hAnsi="Verdana" w:cs="Verdana"/>
                <w:bCs/>
                <w:sz w:val="16"/>
                <w:szCs w:val="16"/>
                <w:lang w:val="es-ES"/>
              </w:rPr>
              <w:t xml:space="preserve">P303+P361  EN CASO DE CONTACTO CON LA PIEL (o cabello): quitar / quitar +P353       inmediatamente todo ropa contaminada. </w:t>
            </w:r>
            <w:proofErr w:type="spellStart"/>
            <w:r w:rsidRPr="00D53DB0">
              <w:rPr>
                <w:rFonts w:ascii="Verdana" w:hAnsi="Verdana" w:cs="Verdana"/>
                <w:bCs/>
                <w:sz w:val="16"/>
                <w:szCs w:val="16"/>
              </w:rPr>
              <w:t>Enjuague</w:t>
            </w:r>
            <w:proofErr w:type="spellEnd"/>
            <w:r w:rsidRPr="00D53DB0">
              <w:rPr>
                <w:rFonts w:ascii="Verdana" w:hAnsi="Verdana" w:cs="Verdana"/>
                <w:bCs/>
                <w:sz w:val="16"/>
                <w:szCs w:val="16"/>
              </w:rPr>
              <w:t xml:space="preserve"> la </w:t>
            </w:r>
            <w:proofErr w:type="spellStart"/>
            <w:r w:rsidRPr="00D53DB0">
              <w:rPr>
                <w:rFonts w:ascii="Verdana" w:hAnsi="Verdana" w:cs="Verdana"/>
                <w:bCs/>
                <w:sz w:val="16"/>
                <w:szCs w:val="16"/>
              </w:rPr>
              <w:t>piel</w:t>
            </w:r>
            <w:proofErr w:type="spellEnd"/>
            <w:r w:rsidRPr="00D53DB0">
              <w:rPr>
                <w:rFonts w:ascii="Verdana" w:hAnsi="Verdana" w:cs="Verdana"/>
                <w:bCs/>
                <w:sz w:val="16"/>
                <w:szCs w:val="16"/>
              </w:rPr>
              <w:t xml:space="preserve"> con </w:t>
            </w:r>
            <w:proofErr w:type="spellStart"/>
            <w:r w:rsidRPr="00D53DB0">
              <w:rPr>
                <w:rFonts w:ascii="Verdana" w:hAnsi="Verdana" w:cs="Verdana"/>
                <w:bCs/>
                <w:sz w:val="16"/>
                <w:szCs w:val="16"/>
              </w:rPr>
              <w:t>agua</w:t>
            </w:r>
            <w:proofErr w:type="spellEnd"/>
            <w:r>
              <w:rPr>
                <w:rFonts w:ascii="Verdana" w:hAnsi="Verdana" w:cs="Verdana"/>
                <w:bCs/>
                <w:sz w:val="16"/>
                <w:szCs w:val="16"/>
              </w:rPr>
              <w:t>/</w:t>
            </w:r>
            <w:r w:rsidRPr="00D53DB0">
              <w:rPr>
                <w:rFonts w:ascii="Verdana" w:hAnsi="Verdana" w:cs="Verdana"/>
                <w:bCs/>
                <w:sz w:val="16"/>
                <w:szCs w:val="16"/>
              </w:rPr>
              <w:t xml:space="preserve"> </w:t>
            </w:r>
            <w:r>
              <w:rPr>
                <w:rFonts w:ascii="Verdana" w:hAnsi="Verdana" w:cs="Verdana"/>
                <w:bCs/>
                <w:sz w:val="16"/>
                <w:szCs w:val="16"/>
              </w:rPr>
              <w:t xml:space="preserve">       </w:t>
            </w:r>
            <w:r w:rsidRPr="00D53DB0">
              <w:rPr>
                <w:rFonts w:ascii="Verdana" w:hAnsi="Verdana" w:cs="Verdana"/>
                <w:bCs/>
                <w:sz w:val="16"/>
                <w:szCs w:val="16"/>
              </w:rPr>
              <w:t xml:space="preserve"> </w:t>
            </w:r>
            <w:r>
              <w:rPr>
                <w:rFonts w:ascii="Verdana" w:hAnsi="Verdana" w:cs="Verdana"/>
                <w:bCs/>
                <w:sz w:val="16"/>
                <w:szCs w:val="16"/>
              </w:rPr>
              <w:t xml:space="preserve">                                                          </w:t>
            </w:r>
          </w:p>
        </w:tc>
      </w:tr>
      <w:tr w:rsidR="00107372" w:rsidRPr="000E691E" w14:paraId="358E1950" w14:textId="77777777" w:rsidTr="00FE568F">
        <w:tc>
          <w:tcPr>
            <w:tcW w:w="4338" w:type="dxa"/>
          </w:tcPr>
          <w:p w14:paraId="605050D9" w14:textId="77777777" w:rsidR="00107372" w:rsidRPr="00EF61D1" w:rsidRDefault="00107372" w:rsidP="00FE568F">
            <w:pPr>
              <w:rPr>
                <w:rFonts w:ascii="Verdana" w:hAnsi="Verdana" w:cs="Verdana"/>
                <w:bCs/>
                <w:sz w:val="16"/>
                <w:szCs w:val="16"/>
              </w:rPr>
            </w:pPr>
          </w:p>
        </w:tc>
        <w:tc>
          <w:tcPr>
            <w:tcW w:w="6678" w:type="dxa"/>
          </w:tcPr>
          <w:p w14:paraId="043A8DD8"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              ducha</w:t>
            </w:r>
          </w:p>
          <w:p w14:paraId="5560585B"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P304+P340  EN CASO DE INHALACIÓN: trasladar a la víctima al aire libre y</w:t>
            </w:r>
          </w:p>
          <w:p w14:paraId="6C2A806F"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             mantenerla en reposo en posición cómoda para respirar</w:t>
            </w:r>
          </w:p>
        </w:tc>
      </w:tr>
      <w:tr w:rsidR="00107372" w14:paraId="165B5587" w14:textId="77777777" w:rsidTr="00FE568F">
        <w:tc>
          <w:tcPr>
            <w:tcW w:w="4338" w:type="dxa"/>
          </w:tcPr>
          <w:p w14:paraId="276DD6A0" w14:textId="77777777" w:rsidR="00107372" w:rsidRPr="000E691E" w:rsidRDefault="00107372" w:rsidP="00FE568F">
            <w:pPr>
              <w:rPr>
                <w:rFonts w:ascii="Verdana" w:hAnsi="Verdana" w:cs="Verdana"/>
                <w:bCs/>
                <w:sz w:val="16"/>
                <w:szCs w:val="16"/>
                <w:lang w:val="es-ES"/>
              </w:rPr>
            </w:pPr>
          </w:p>
        </w:tc>
        <w:tc>
          <w:tcPr>
            <w:tcW w:w="6678" w:type="dxa"/>
          </w:tcPr>
          <w:p w14:paraId="3BCF7352"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P332+P313  Si se produce irritación de la piel: Obtenga atención / atención</w:t>
            </w:r>
          </w:p>
          <w:p w14:paraId="2087D74D" w14:textId="77777777" w:rsidR="00107372" w:rsidRDefault="00107372" w:rsidP="00FE568F">
            <w:pPr>
              <w:rPr>
                <w:rFonts w:ascii="Verdana" w:hAnsi="Verdana" w:cs="Verdana"/>
                <w:bCs/>
                <w:sz w:val="16"/>
                <w:szCs w:val="16"/>
              </w:rPr>
            </w:pPr>
            <w:r w:rsidRPr="000E691E">
              <w:rPr>
                <w:rFonts w:ascii="Verdana" w:hAnsi="Verdana" w:cs="Verdana"/>
                <w:bCs/>
                <w:sz w:val="16"/>
                <w:szCs w:val="16"/>
                <w:lang w:val="es-ES"/>
              </w:rPr>
              <w:lastRenderedPageBreak/>
              <w:t xml:space="preserve">              </w:t>
            </w:r>
            <w:proofErr w:type="spellStart"/>
            <w:r w:rsidRPr="00842447">
              <w:rPr>
                <w:rFonts w:ascii="Verdana" w:hAnsi="Verdana" w:cs="Verdana"/>
                <w:bCs/>
                <w:sz w:val="16"/>
                <w:szCs w:val="16"/>
              </w:rPr>
              <w:t>médica</w:t>
            </w:r>
            <w:proofErr w:type="spellEnd"/>
          </w:p>
        </w:tc>
      </w:tr>
      <w:tr w:rsidR="00107372" w14:paraId="2EDCFA32" w14:textId="77777777" w:rsidTr="00FE568F">
        <w:tc>
          <w:tcPr>
            <w:tcW w:w="4338" w:type="dxa"/>
          </w:tcPr>
          <w:p w14:paraId="48ECEA7E" w14:textId="77777777" w:rsidR="00107372" w:rsidRPr="00EF61D1" w:rsidRDefault="00107372" w:rsidP="00FE568F">
            <w:pPr>
              <w:rPr>
                <w:rFonts w:ascii="Verdana" w:hAnsi="Verdana" w:cs="Verdana"/>
                <w:bCs/>
                <w:sz w:val="16"/>
                <w:szCs w:val="16"/>
              </w:rPr>
            </w:pPr>
          </w:p>
        </w:tc>
        <w:tc>
          <w:tcPr>
            <w:tcW w:w="6678" w:type="dxa"/>
          </w:tcPr>
          <w:p w14:paraId="43ECC46E"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P333+P313  Si se produce irritación de la piel o erupción cutánea: Obtenga </w:t>
            </w:r>
          </w:p>
          <w:p w14:paraId="6D3895F0" w14:textId="77777777" w:rsidR="00107372" w:rsidRDefault="00107372" w:rsidP="00FE568F">
            <w:pPr>
              <w:rPr>
                <w:rFonts w:ascii="Verdana" w:hAnsi="Verdana" w:cs="Verdana"/>
                <w:bCs/>
                <w:sz w:val="16"/>
                <w:szCs w:val="16"/>
              </w:rPr>
            </w:pPr>
            <w:r w:rsidRPr="000E691E">
              <w:rPr>
                <w:rFonts w:ascii="Verdana" w:hAnsi="Verdana" w:cs="Verdana"/>
                <w:bCs/>
                <w:sz w:val="16"/>
                <w:szCs w:val="16"/>
                <w:lang w:val="es-ES"/>
              </w:rPr>
              <w:t xml:space="preserve">              </w:t>
            </w:r>
            <w:proofErr w:type="spellStart"/>
            <w:r w:rsidRPr="00842447">
              <w:rPr>
                <w:rFonts w:ascii="Verdana" w:hAnsi="Verdana" w:cs="Verdana"/>
                <w:bCs/>
                <w:sz w:val="16"/>
                <w:szCs w:val="16"/>
              </w:rPr>
              <w:t>atención</w:t>
            </w:r>
            <w:proofErr w:type="spellEnd"/>
            <w:r w:rsidRPr="00842447">
              <w:rPr>
                <w:rFonts w:ascii="Verdana" w:hAnsi="Verdana" w:cs="Verdana"/>
                <w:bCs/>
                <w:sz w:val="16"/>
                <w:szCs w:val="16"/>
              </w:rPr>
              <w:t xml:space="preserve"> / </w:t>
            </w:r>
            <w:proofErr w:type="spellStart"/>
            <w:r w:rsidRPr="00842447">
              <w:rPr>
                <w:rFonts w:ascii="Verdana" w:hAnsi="Verdana" w:cs="Verdana"/>
                <w:bCs/>
                <w:sz w:val="16"/>
                <w:szCs w:val="16"/>
              </w:rPr>
              <w:t>atención</w:t>
            </w:r>
            <w:proofErr w:type="spellEnd"/>
            <w:r w:rsidRPr="00842447">
              <w:rPr>
                <w:rFonts w:ascii="Verdana" w:hAnsi="Verdana" w:cs="Verdana"/>
                <w:bCs/>
                <w:sz w:val="16"/>
                <w:szCs w:val="16"/>
              </w:rPr>
              <w:t xml:space="preserve"> </w:t>
            </w:r>
            <w:proofErr w:type="spellStart"/>
            <w:r w:rsidRPr="00842447">
              <w:rPr>
                <w:rFonts w:ascii="Verdana" w:hAnsi="Verdana" w:cs="Verdana"/>
                <w:bCs/>
                <w:sz w:val="16"/>
                <w:szCs w:val="16"/>
              </w:rPr>
              <w:t>médica</w:t>
            </w:r>
            <w:proofErr w:type="spellEnd"/>
          </w:p>
        </w:tc>
      </w:tr>
      <w:tr w:rsidR="00107372" w:rsidRPr="000E691E" w14:paraId="14D693FE" w14:textId="77777777" w:rsidTr="00FE568F">
        <w:tc>
          <w:tcPr>
            <w:tcW w:w="4338" w:type="dxa"/>
          </w:tcPr>
          <w:p w14:paraId="6E771A1E" w14:textId="77777777" w:rsidR="00107372" w:rsidRPr="00EF61D1" w:rsidRDefault="00107372" w:rsidP="00FE568F">
            <w:pPr>
              <w:rPr>
                <w:rFonts w:ascii="Verdana" w:hAnsi="Verdana" w:cs="Verdana"/>
                <w:bCs/>
                <w:sz w:val="16"/>
                <w:szCs w:val="16"/>
              </w:rPr>
            </w:pPr>
          </w:p>
        </w:tc>
        <w:tc>
          <w:tcPr>
            <w:tcW w:w="6678" w:type="dxa"/>
          </w:tcPr>
          <w:p w14:paraId="6A31D573"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P370+P378  En caso de incendio: use CO2 para la extinción</w:t>
            </w:r>
          </w:p>
        </w:tc>
      </w:tr>
      <w:tr w:rsidR="00107372" w14:paraId="041DCC2D" w14:textId="77777777" w:rsidTr="00FE568F">
        <w:tc>
          <w:tcPr>
            <w:tcW w:w="4338" w:type="dxa"/>
          </w:tcPr>
          <w:p w14:paraId="06F82A61" w14:textId="77777777" w:rsidR="00107372" w:rsidRPr="000E691E" w:rsidRDefault="00107372" w:rsidP="00FE568F">
            <w:pPr>
              <w:rPr>
                <w:rFonts w:ascii="Verdana" w:hAnsi="Verdana" w:cs="Verdana"/>
                <w:bCs/>
                <w:sz w:val="16"/>
                <w:szCs w:val="16"/>
                <w:lang w:val="es-ES"/>
              </w:rPr>
            </w:pPr>
          </w:p>
        </w:tc>
        <w:tc>
          <w:tcPr>
            <w:tcW w:w="6678" w:type="dxa"/>
          </w:tcPr>
          <w:p w14:paraId="797E7A11" w14:textId="77777777" w:rsidR="00107372" w:rsidRDefault="00107372" w:rsidP="00FE568F">
            <w:pPr>
              <w:rPr>
                <w:rFonts w:ascii="Verdana" w:hAnsi="Verdana" w:cs="Verdana"/>
                <w:bCs/>
                <w:sz w:val="16"/>
                <w:szCs w:val="16"/>
              </w:rPr>
            </w:pPr>
            <w:r>
              <w:rPr>
                <w:rFonts w:ascii="Verdana" w:hAnsi="Verdana" w:cs="Verdana"/>
                <w:bCs/>
                <w:sz w:val="16"/>
                <w:szCs w:val="16"/>
              </w:rPr>
              <w:t xml:space="preserve">P405  </w:t>
            </w:r>
            <w:proofErr w:type="spellStart"/>
            <w:r w:rsidRPr="00842447">
              <w:rPr>
                <w:rFonts w:ascii="Verdana" w:hAnsi="Verdana" w:cs="Verdana"/>
                <w:bCs/>
                <w:sz w:val="16"/>
                <w:szCs w:val="16"/>
              </w:rPr>
              <w:t>Tienda</w:t>
            </w:r>
            <w:proofErr w:type="spellEnd"/>
            <w:r w:rsidRPr="00842447">
              <w:rPr>
                <w:rFonts w:ascii="Verdana" w:hAnsi="Verdana" w:cs="Verdana"/>
                <w:bCs/>
                <w:sz w:val="16"/>
                <w:szCs w:val="16"/>
              </w:rPr>
              <w:t xml:space="preserve"> </w:t>
            </w:r>
            <w:proofErr w:type="spellStart"/>
            <w:r w:rsidRPr="00842447">
              <w:rPr>
                <w:rFonts w:ascii="Verdana" w:hAnsi="Verdana" w:cs="Verdana"/>
                <w:bCs/>
                <w:sz w:val="16"/>
                <w:szCs w:val="16"/>
              </w:rPr>
              <w:t>encerrada</w:t>
            </w:r>
            <w:proofErr w:type="spellEnd"/>
          </w:p>
        </w:tc>
      </w:tr>
      <w:tr w:rsidR="00107372" w:rsidRPr="00107372" w14:paraId="4B237439" w14:textId="77777777" w:rsidTr="00FE568F">
        <w:tc>
          <w:tcPr>
            <w:tcW w:w="4338" w:type="dxa"/>
          </w:tcPr>
          <w:p w14:paraId="062E8057" w14:textId="77777777" w:rsidR="00107372" w:rsidRPr="00EF61D1" w:rsidRDefault="00107372" w:rsidP="00FE568F">
            <w:pPr>
              <w:rPr>
                <w:rFonts w:ascii="Verdana" w:hAnsi="Verdana" w:cs="Verdana"/>
                <w:bCs/>
                <w:sz w:val="16"/>
                <w:szCs w:val="16"/>
              </w:rPr>
            </w:pPr>
          </w:p>
        </w:tc>
        <w:tc>
          <w:tcPr>
            <w:tcW w:w="6678" w:type="dxa"/>
          </w:tcPr>
          <w:p w14:paraId="40FE409A" w14:textId="77777777" w:rsidR="00107372" w:rsidRPr="00107372"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P403+P233  Almacenar en un lugar bien ventilado. </w:t>
            </w:r>
            <w:r w:rsidRPr="00107372">
              <w:rPr>
                <w:rFonts w:ascii="Verdana" w:hAnsi="Verdana" w:cs="Verdana"/>
                <w:bCs/>
                <w:sz w:val="16"/>
                <w:szCs w:val="16"/>
                <w:lang w:val="es-ES"/>
              </w:rPr>
              <w:t>Mantenga el contenedor bien</w:t>
            </w:r>
          </w:p>
          <w:p w14:paraId="75013A38" w14:textId="77777777" w:rsidR="00107372" w:rsidRPr="00107372" w:rsidRDefault="00107372" w:rsidP="00FE568F">
            <w:pPr>
              <w:rPr>
                <w:rFonts w:ascii="Verdana" w:hAnsi="Verdana" w:cs="Verdana"/>
                <w:bCs/>
                <w:sz w:val="16"/>
                <w:szCs w:val="16"/>
                <w:lang w:val="es-ES"/>
              </w:rPr>
            </w:pPr>
            <w:r w:rsidRPr="00107372">
              <w:rPr>
                <w:rFonts w:ascii="Verdana" w:hAnsi="Verdana" w:cs="Verdana"/>
                <w:bCs/>
                <w:sz w:val="16"/>
                <w:szCs w:val="16"/>
                <w:lang w:val="es-ES"/>
              </w:rPr>
              <w:t xml:space="preserve">             cerrado</w:t>
            </w:r>
          </w:p>
        </w:tc>
      </w:tr>
      <w:tr w:rsidR="00107372" w14:paraId="61A2360C" w14:textId="77777777" w:rsidTr="00FE568F">
        <w:tc>
          <w:tcPr>
            <w:tcW w:w="4338" w:type="dxa"/>
          </w:tcPr>
          <w:p w14:paraId="2A2E8E8B" w14:textId="77777777" w:rsidR="00107372" w:rsidRPr="00107372" w:rsidRDefault="00107372" w:rsidP="00FE568F">
            <w:pPr>
              <w:rPr>
                <w:rFonts w:ascii="Verdana" w:hAnsi="Verdana" w:cs="Verdana"/>
                <w:bCs/>
                <w:sz w:val="16"/>
                <w:szCs w:val="16"/>
                <w:lang w:val="es-ES"/>
              </w:rPr>
            </w:pPr>
          </w:p>
        </w:tc>
        <w:tc>
          <w:tcPr>
            <w:tcW w:w="6678" w:type="dxa"/>
          </w:tcPr>
          <w:p w14:paraId="571F2A2F" w14:textId="77777777" w:rsidR="00107372" w:rsidRDefault="00107372" w:rsidP="00FE568F">
            <w:pPr>
              <w:rPr>
                <w:rFonts w:ascii="Verdana" w:hAnsi="Verdana" w:cs="Verdana"/>
                <w:bCs/>
                <w:sz w:val="16"/>
                <w:szCs w:val="16"/>
              </w:rPr>
            </w:pPr>
            <w:r w:rsidRPr="000E691E">
              <w:rPr>
                <w:rFonts w:ascii="Verdana" w:hAnsi="Verdana" w:cs="Verdana"/>
                <w:bCs/>
                <w:sz w:val="16"/>
                <w:szCs w:val="16"/>
                <w:lang w:val="es-ES"/>
              </w:rPr>
              <w:t xml:space="preserve">P403+P235  Almacenar en un lugar bien ventilado. </w:t>
            </w:r>
            <w:proofErr w:type="spellStart"/>
            <w:r w:rsidRPr="00842447">
              <w:rPr>
                <w:rFonts w:ascii="Verdana" w:hAnsi="Verdana" w:cs="Verdana"/>
                <w:bCs/>
                <w:sz w:val="16"/>
                <w:szCs w:val="16"/>
              </w:rPr>
              <w:t>Mantener</w:t>
            </w:r>
            <w:proofErr w:type="spellEnd"/>
            <w:r w:rsidRPr="00842447">
              <w:rPr>
                <w:rFonts w:ascii="Verdana" w:hAnsi="Verdana" w:cs="Verdana"/>
                <w:bCs/>
                <w:sz w:val="16"/>
                <w:szCs w:val="16"/>
              </w:rPr>
              <w:t xml:space="preserve"> la </w:t>
            </w:r>
            <w:proofErr w:type="spellStart"/>
            <w:r w:rsidRPr="00842447">
              <w:rPr>
                <w:rFonts w:ascii="Verdana" w:hAnsi="Verdana" w:cs="Verdana"/>
                <w:bCs/>
                <w:sz w:val="16"/>
                <w:szCs w:val="16"/>
              </w:rPr>
              <w:t>calma</w:t>
            </w:r>
            <w:proofErr w:type="spellEnd"/>
          </w:p>
        </w:tc>
      </w:tr>
      <w:tr w:rsidR="00107372" w14:paraId="52CA9EBD" w14:textId="77777777" w:rsidTr="00FE568F">
        <w:tc>
          <w:tcPr>
            <w:tcW w:w="4338" w:type="dxa"/>
          </w:tcPr>
          <w:p w14:paraId="2700568F" w14:textId="77777777" w:rsidR="00107372" w:rsidRPr="00EF61D1" w:rsidRDefault="00107372" w:rsidP="00FE568F">
            <w:pPr>
              <w:rPr>
                <w:rFonts w:ascii="Verdana" w:hAnsi="Verdana" w:cs="Verdana"/>
                <w:bCs/>
                <w:sz w:val="16"/>
                <w:szCs w:val="16"/>
              </w:rPr>
            </w:pPr>
          </w:p>
        </w:tc>
        <w:tc>
          <w:tcPr>
            <w:tcW w:w="6678" w:type="dxa"/>
          </w:tcPr>
          <w:p w14:paraId="53056A83" w14:textId="77777777" w:rsidR="00107372" w:rsidRPr="000E691E" w:rsidRDefault="00107372" w:rsidP="00FE568F">
            <w:pPr>
              <w:rPr>
                <w:rFonts w:ascii="Verdana" w:hAnsi="Verdana" w:cs="Verdana"/>
                <w:bCs/>
                <w:sz w:val="16"/>
                <w:szCs w:val="16"/>
                <w:lang w:val="es-ES"/>
              </w:rPr>
            </w:pPr>
            <w:r w:rsidRPr="000E691E">
              <w:rPr>
                <w:rFonts w:ascii="Verdana" w:hAnsi="Verdana" w:cs="Verdana"/>
                <w:bCs/>
                <w:sz w:val="16"/>
                <w:szCs w:val="16"/>
                <w:lang w:val="es-ES"/>
              </w:rPr>
              <w:t xml:space="preserve">P501  Eliminar el contenido / contenedor en una instalación de eliminación </w:t>
            </w:r>
          </w:p>
          <w:p w14:paraId="11D41722" w14:textId="77777777" w:rsidR="00107372" w:rsidRDefault="00107372" w:rsidP="00FE568F">
            <w:pPr>
              <w:rPr>
                <w:rFonts w:ascii="Verdana" w:hAnsi="Verdana" w:cs="Verdana"/>
                <w:bCs/>
                <w:sz w:val="16"/>
                <w:szCs w:val="16"/>
              </w:rPr>
            </w:pPr>
            <w:r w:rsidRPr="000E691E">
              <w:rPr>
                <w:rFonts w:ascii="Verdana" w:hAnsi="Verdana" w:cs="Verdana"/>
                <w:bCs/>
                <w:sz w:val="16"/>
                <w:szCs w:val="16"/>
                <w:lang w:val="es-ES"/>
              </w:rPr>
              <w:t xml:space="preserve">       </w:t>
            </w:r>
            <w:proofErr w:type="spellStart"/>
            <w:r w:rsidRPr="00842447">
              <w:rPr>
                <w:rFonts w:ascii="Verdana" w:hAnsi="Verdana" w:cs="Verdana"/>
                <w:bCs/>
                <w:sz w:val="16"/>
                <w:szCs w:val="16"/>
              </w:rPr>
              <w:t>Autorizada</w:t>
            </w:r>
            <w:proofErr w:type="spellEnd"/>
          </w:p>
          <w:p w14:paraId="10882A47" w14:textId="77777777" w:rsidR="00107372" w:rsidRDefault="00107372" w:rsidP="00FE568F">
            <w:pPr>
              <w:rPr>
                <w:rFonts w:ascii="Verdana" w:hAnsi="Verdana" w:cs="Verdana"/>
                <w:bCs/>
                <w:sz w:val="16"/>
                <w:szCs w:val="16"/>
              </w:rPr>
            </w:pPr>
          </w:p>
        </w:tc>
      </w:tr>
    </w:tbl>
    <w:tbl>
      <w:tblPr>
        <w:tblW w:w="11433" w:type="dxa"/>
        <w:tblLayout w:type="fixed"/>
        <w:tblCellMar>
          <w:left w:w="190" w:type="dxa"/>
          <w:right w:w="190" w:type="dxa"/>
        </w:tblCellMar>
        <w:tblLook w:val="0000" w:firstRow="0" w:lastRow="0" w:firstColumn="0" w:lastColumn="0" w:noHBand="0" w:noVBand="0"/>
      </w:tblPr>
      <w:tblGrid>
        <w:gridCol w:w="11433"/>
      </w:tblGrid>
      <w:tr w:rsidR="00107372" w:rsidRPr="00107372" w14:paraId="0F9E0712" w14:textId="77777777" w:rsidTr="00FE568F">
        <w:trPr>
          <w:trHeight w:val="445"/>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4238944C" w14:textId="77777777" w:rsidR="00107372" w:rsidRPr="00107372" w:rsidRDefault="00107372" w:rsidP="00FE568F">
            <w:pPr>
              <w:jc w:val="center"/>
              <w:rPr>
                <w:rFonts w:ascii="Verdana" w:hAnsi="Verdana" w:cs="Verdana"/>
                <w:sz w:val="24"/>
                <w:szCs w:val="24"/>
                <w:lang w:val="es-ES"/>
              </w:rPr>
            </w:pPr>
            <w:proofErr w:type="spellStart"/>
            <w:r w:rsidRPr="00107372">
              <w:rPr>
                <w:rFonts w:ascii="Verdana" w:hAnsi="Verdana" w:cs="Verdana"/>
                <w:sz w:val="24"/>
                <w:szCs w:val="24"/>
                <w:lang w:val="es-ES"/>
              </w:rPr>
              <w:t>Section</w:t>
            </w:r>
            <w:proofErr w:type="spellEnd"/>
            <w:r w:rsidRPr="00107372">
              <w:rPr>
                <w:rFonts w:ascii="Verdana" w:hAnsi="Verdana" w:cs="Verdana"/>
                <w:sz w:val="24"/>
                <w:szCs w:val="24"/>
                <w:lang w:val="es-ES"/>
              </w:rPr>
              <w:t xml:space="preserve"> 3 - Composición / información sobre los ingredientes</w:t>
            </w:r>
          </w:p>
        </w:tc>
      </w:tr>
    </w:tbl>
    <w:p w14:paraId="3C8200C0" w14:textId="77777777" w:rsidR="00107372" w:rsidRPr="00107372" w:rsidRDefault="00107372" w:rsidP="00107372">
      <w:pPr>
        <w:overflowPunct/>
        <w:rPr>
          <w:rFonts w:ascii="Verdana" w:hAnsi="Verdana" w:cs="Verdana"/>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3070"/>
        <w:gridCol w:w="1530"/>
        <w:gridCol w:w="1800"/>
        <w:gridCol w:w="4048"/>
      </w:tblGrid>
      <w:tr w:rsidR="00107372" w14:paraId="0741E810" w14:textId="77777777" w:rsidTr="00FE568F">
        <w:trPr>
          <w:trHeight w:val="545"/>
        </w:trPr>
        <w:tc>
          <w:tcPr>
            <w:tcW w:w="3070" w:type="dxa"/>
            <w:shd w:val="pct5" w:color="FFFFFF" w:fill="C0C0C0"/>
            <w:vAlign w:val="center"/>
          </w:tcPr>
          <w:p w14:paraId="62639CF7" w14:textId="77777777" w:rsidR="00107372" w:rsidRPr="0011450A" w:rsidRDefault="00107372" w:rsidP="00FE568F">
            <w:pPr>
              <w:jc w:val="center"/>
              <w:rPr>
                <w:rFonts w:ascii="Verdana" w:hAnsi="Verdana" w:cs="Verdana"/>
                <w:b/>
                <w:sz w:val="18"/>
                <w:szCs w:val="18"/>
              </w:rPr>
            </w:pPr>
            <w:proofErr w:type="spellStart"/>
            <w:r w:rsidRPr="00842447">
              <w:rPr>
                <w:rFonts w:ascii="Verdana" w:hAnsi="Verdana" w:cs="Verdana"/>
                <w:b/>
                <w:sz w:val="18"/>
                <w:szCs w:val="18"/>
              </w:rPr>
              <w:t>Componentes</w:t>
            </w:r>
            <w:proofErr w:type="spellEnd"/>
            <w:r w:rsidRPr="00842447">
              <w:rPr>
                <w:rFonts w:ascii="Verdana" w:hAnsi="Verdana" w:cs="Verdana"/>
                <w:b/>
                <w:sz w:val="18"/>
                <w:szCs w:val="18"/>
              </w:rPr>
              <w:t xml:space="preserve"> </w:t>
            </w:r>
            <w:proofErr w:type="spellStart"/>
            <w:r w:rsidRPr="00842447">
              <w:rPr>
                <w:rFonts w:ascii="Verdana" w:hAnsi="Verdana" w:cs="Verdana"/>
                <w:b/>
                <w:sz w:val="18"/>
                <w:szCs w:val="18"/>
              </w:rPr>
              <w:t>peligrosos</w:t>
            </w:r>
            <w:proofErr w:type="spellEnd"/>
          </w:p>
        </w:tc>
        <w:tc>
          <w:tcPr>
            <w:tcW w:w="1530" w:type="dxa"/>
            <w:shd w:val="pct5" w:color="FFFFFF" w:fill="C0C0C0"/>
            <w:vAlign w:val="center"/>
          </w:tcPr>
          <w:p w14:paraId="22899A0E" w14:textId="77777777" w:rsidR="00107372" w:rsidRPr="0011450A" w:rsidRDefault="00107372" w:rsidP="00FE568F">
            <w:pPr>
              <w:jc w:val="center"/>
              <w:rPr>
                <w:rFonts w:ascii="Verdana" w:hAnsi="Verdana" w:cs="Verdana"/>
                <w:sz w:val="18"/>
                <w:szCs w:val="18"/>
              </w:rPr>
            </w:pPr>
            <w:r w:rsidRPr="00842447">
              <w:rPr>
                <w:rFonts w:ascii="Verdana" w:hAnsi="Verdana" w:cs="Verdana"/>
                <w:b/>
                <w:bCs/>
                <w:sz w:val="18"/>
                <w:szCs w:val="18"/>
              </w:rPr>
              <w:t xml:space="preserve">No </w:t>
            </w:r>
            <w:proofErr w:type="spellStart"/>
            <w:r w:rsidRPr="00842447">
              <w:rPr>
                <w:rFonts w:ascii="Verdana" w:hAnsi="Verdana" w:cs="Verdana"/>
                <w:b/>
                <w:bCs/>
                <w:sz w:val="18"/>
                <w:szCs w:val="18"/>
              </w:rPr>
              <w:t>caso</w:t>
            </w:r>
            <w:proofErr w:type="spellEnd"/>
            <w:r w:rsidRPr="00842447">
              <w:rPr>
                <w:rFonts w:ascii="Verdana" w:hAnsi="Verdana" w:cs="Verdana"/>
                <w:b/>
                <w:bCs/>
                <w:sz w:val="18"/>
                <w:szCs w:val="18"/>
              </w:rPr>
              <w:t>.</w:t>
            </w:r>
          </w:p>
        </w:tc>
        <w:tc>
          <w:tcPr>
            <w:tcW w:w="1800" w:type="dxa"/>
            <w:shd w:val="pct5" w:color="FFFFFF" w:fill="C0C0C0"/>
            <w:vAlign w:val="center"/>
          </w:tcPr>
          <w:p w14:paraId="13E7DB43" w14:textId="77777777" w:rsidR="00107372" w:rsidRPr="0011450A" w:rsidRDefault="00107372" w:rsidP="00FE568F">
            <w:pPr>
              <w:jc w:val="center"/>
              <w:rPr>
                <w:rFonts w:ascii="Verdana" w:hAnsi="Verdana" w:cs="Verdana"/>
                <w:sz w:val="18"/>
                <w:szCs w:val="18"/>
              </w:rPr>
            </w:pPr>
            <w:proofErr w:type="spellStart"/>
            <w:r w:rsidRPr="00842447">
              <w:rPr>
                <w:rFonts w:ascii="Verdana" w:hAnsi="Verdana" w:cs="Verdana"/>
                <w:b/>
                <w:bCs/>
                <w:sz w:val="18"/>
                <w:szCs w:val="18"/>
              </w:rPr>
              <w:t>Por</w:t>
            </w:r>
            <w:proofErr w:type="spellEnd"/>
            <w:r w:rsidRPr="00842447">
              <w:rPr>
                <w:rFonts w:ascii="Verdana" w:hAnsi="Verdana" w:cs="Verdana"/>
                <w:b/>
                <w:bCs/>
                <w:sz w:val="18"/>
                <w:szCs w:val="18"/>
              </w:rPr>
              <w:t xml:space="preserve"> </w:t>
            </w:r>
            <w:proofErr w:type="spellStart"/>
            <w:r w:rsidRPr="00842447">
              <w:rPr>
                <w:rFonts w:ascii="Verdana" w:hAnsi="Verdana" w:cs="Verdana"/>
                <w:b/>
                <w:bCs/>
                <w:sz w:val="18"/>
                <w:szCs w:val="18"/>
              </w:rPr>
              <w:t>ciento</w:t>
            </w:r>
            <w:proofErr w:type="spellEnd"/>
          </w:p>
        </w:tc>
        <w:tc>
          <w:tcPr>
            <w:tcW w:w="4048" w:type="dxa"/>
            <w:shd w:val="pct5" w:color="FFFFFF" w:fill="C0C0C0"/>
            <w:vAlign w:val="center"/>
          </w:tcPr>
          <w:p w14:paraId="40D35A74" w14:textId="77777777" w:rsidR="00107372" w:rsidRPr="0011450A" w:rsidRDefault="00107372" w:rsidP="00FE568F">
            <w:pPr>
              <w:jc w:val="center"/>
              <w:rPr>
                <w:rFonts w:ascii="Verdana" w:hAnsi="Verdana" w:cs="Verdana"/>
                <w:sz w:val="18"/>
                <w:szCs w:val="18"/>
              </w:rPr>
            </w:pPr>
            <w:proofErr w:type="spellStart"/>
            <w:r w:rsidRPr="00842447">
              <w:rPr>
                <w:rFonts w:ascii="Verdana" w:hAnsi="Verdana" w:cs="Verdana"/>
                <w:b/>
                <w:bCs/>
                <w:sz w:val="18"/>
                <w:szCs w:val="18"/>
              </w:rPr>
              <w:t>Calificaciones</w:t>
            </w:r>
            <w:proofErr w:type="spellEnd"/>
            <w:r w:rsidRPr="00842447">
              <w:rPr>
                <w:rFonts w:ascii="Verdana" w:hAnsi="Verdana" w:cs="Verdana"/>
                <w:b/>
                <w:bCs/>
                <w:sz w:val="18"/>
                <w:szCs w:val="18"/>
              </w:rPr>
              <w:t xml:space="preserve"> GHS</w:t>
            </w:r>
          </w:p>
        </w:tc>
      </w:tr>
      <w:tr w:rsidR="00107372" w:rsidRPr="00107372" w14:paraId="2434F4C5" w14:textId="77777777" w:rsidTr="00FE568F">
        <w:trPr>
          <w:trHeight w:val="144"/>
        </w:trPr>
        <w:tc>
          <w:tcPr>
            <w:tcW w:w="3070" w:type="dxa"/>
            <w:vAlign w:val="center"/>
          </w:tcPr>
          <w:p w14:paraId="06707213" w14:textId="77777777" w:rsidR="00107372" w:rsidRPr="0011450A" w:rsidRDefault="00107372" w:rsidP="00FE568F">
            <w:pPr>
              <w:jc w:val="center"/>
              <w:rPr>
                <w:rFonts w:ascii="Verdana" w:hAnsi="Verdana" w:cs="Verdana"/>
                <w:sz w:val="18"/>
                <w:szCs w:val="18"/>
              </w:rPr>
            </w:pPr>
            <w:r w:rsidRPr="0011450A">
              <w:rPr>
                <w:rFonts w:ascii="Verdana" w:hAnsi="Verdana" w:cs="Verdana"/>
                <w:sz w:val="18"/>
                <w:szCs w:val="18"/>
              </w:rPr>
              <w:t xml:space="preserve">Methyl Methacrylate </w:t>
            </w:r>
          </w:p>
        </w:tc>
        <w:tc>
          <w:tcPr>
            <w:tcW w:w="1530" w:type="dxa"/>
            <w:vAlign w:val="center"/>
          </w:tcPr>
          <w:p w14:paraId="22D50896" w14:textId="77777777" w:rsidR="00107372" w:rsidRPr="0011450A" w:rsidRDefault="00107372" w:rsidP="00FE568F">
            <w:pPr>
              <w:jc w:val="center"/>
              <w:rPr>
                <w:rFonts w:ascii="Verdana" w:hAnsi="Verdana" w:cs="Verdana"/>
                <w:sz w:val="18"/>
                <w:szCs w:val="18"/>
              </w:rPr>
            </w:pPr>
            <w:r w:rsidRPr="0011450A">
              <w:rPr>
                <w:rFonts w:ascii="Verdana" w:hAnsi="Verdana" w:cs="Verdana"/>
                <w:sz w:val="18"/>
                <w:szCs w:val="18"/>
              </w:rPr>
              <w:t xml:space="preserve">80-62-6 </w:t>
            </w:r>
          </w:p>
        </w:tc>
        <w:tc>
          <w:tcPr>
            <w:tcW w:w="1800" w:type="dxa"/>
            <w:vAlign w:val="center"/>
          </w:tcPr>
          <w:p w14:paraId="61B7397B" w14:textId="77777777" w:rsidR="00107372" w:rsidRPr="0011450A" w:rsidRDefault="00107372" w:rsidP="00FE568F">
            <w:pPr>
              <w:jc w:val="center"/>
              <w:rPr>
                <w:rFonts w:ascii="Verdana" w:hAnsi="Verdana" w:cs="Verdana"/>
                <w:sz w:val="18"/>
                <w:szCs w:val="18"/>
              </w:rPr>
            </w:pPr>
            <w:r w:rsidRPr="0011450A">
              <w:rPr>
                <w:rFonts w:ascii="Verdana" w:hAnsi="Verdana" w:cs="Verdana"/>
                <w:sz w:val="18"/>
                <w:szCs w:val="18"/>
              </w:rPr>
              <w:t xml:space="preserve">90-100 </w:t>
            </w:r>
          </w:p>
        </w:tc>
        <w:tc>
          <w:tcPr>
            <w:tcW w:w="4048" w:type="dxa"/>
            <w:vAlign w:val="center"/>
          </w:tcPr>
          <w:p w14:paraId="4D251F77" w14:textId="77777777" w:rsidR="00107372" w:rsidRPr="00107372" w:rsidRDefault="00107372" w:rsidP="00FE568F">
            <w:pPr>
              <w:rPr>
                <w:rFonts w:ascii="Verdana" w:hAnsi="Verdana" w:cs="Verdana"/>
                <w:sz w:val="18"/>
                <w:szCs w:val="18"/>
                <w:lang w:val="es-ES"/>
              </w:rPr>
            </w:pPr>
            <w:r w:rsidRPr="00107372">
              <w:rPr>
                <w:rFonts w:ascii="Verdana" w:hAnsi="Verdana" w:cs="Verdana"/>
                <w:sz w:val="18"/>
                <w:szCs w:val="18"/>
                <w:lang w:val="es-ES"/>
              </w:rPr>
              <w:t>Corrosión / Irritación de la piel (H315) 2</w:t>
            </w:r>
          </w:p>
        </w:tc>
      </w:tr>
      <w:tr w:rsidR="00107372" w:rsidRPr="000E691E" w14:paraId="23F25191" w14:textId="77777777" w:rsidTr="00FE568F">
        <w:trPr>
          <w:trHeight w:val="144"/>
        </w:trPr>
        <w:tc>
          <w:tcPr>
            <w:tcW w:w="3070" w:type="dxa"/>
            <w:vAlign w:val="center"/>
          </w:tcPr>
          <w:p w14:paraId="1E9EE98F" w14:textId="77777777" w:rsidR="00107372" w:rsidRPr="00107372" w:rsidRDefault="00107372" w:rsidP="00FE568F">
            <w:pPr>
              <w:rPr>
                <w:rFonts w:ascii="Verdana" w:hAnsi="Verdana" w:cs="Verdana"/>
                <w:b/>
                <w:bCs/>
                <w:sz w:val="18"/>
                <w:szCs w:val="18"/>
                <w:lang w:val="es-ES"/>
              </w:rPr>
            </w:pPr>
          </w:p>
          <w:p w14:paraId="5172CB12" w14:textId="77777777" w:rsidR="00107372" w:rsidRPr="00107372" w:rsidRDefault="00107372" w:rsidP="00FE568F">
            <w:pPr>
              <w:jc w:val="center"/>
              <w:rPr>
                <w:rFonts w:ascii="Verdana" w:hAnsi="Verdana" w:cs="Verdana"/>
                <w:sz w:val="18"/>
                <w:szCs w:val="18"/>
                <w:lang w:val="es-ES"/>
              </w:rPr>
            </w:pPr>
          </w:p>
        </w:tc>
        <w:tc>
          <w:tcPr>
            <w:tcW w:w="1530" w:type="dxa"/>
            <w:vAlign w:val="center"/>
          </w:tcPr>
          <w:p w14:paraId="3BE54D40" w14:textId="77777777" w:rsidR="00107372" w:rsidRPr="00107372" w:rsidRDefault="00107372" w:rsidP="00FE568F">
            <w:pPr>
              <w:jc w:val="center"/>
              <w:rPr>
                <w:rFonts w:ascii="Verdana" w:hAnsi="Verdana" w:cs="Verdana"/>
                <w:sz w:val="18"/>
                <w:szCs w:val="18"/>
                <w:lang w:val="es-ES"/>
              </w:rPr>
            </w:pPr>
          </w:p>
        </w:tc>
        <w:tc>
          <w:tcPr>
            <w:tcW w:w="1800" w:type="dxa"/>
            <w:vAlign w:val="center"/>
          </w:tcPr>
          <w:p w14:paraId="66D176AD" w14:textId="77777777" w:rsidR="00107372" w:rsidRPr="00107372" w:rsidRDefault="00107372" w:rsidP="00FE568F">
            <w:pPr>
              <w:jc w:val="center"/>
              <w:rPr>
                <w:rFonts w:ascii="Verdana" w:hAnsi="Verdana" w:cs="Verdana"/>
                <w:sz w:val="18"/>
                <w:szCs w:val="18"/>
                <w:lang w:val="es-ES"/>
              </w:rPr>
            </w:pPr>
          </w:p>
        </w:tc>
        <w:tc>
          <w:tcPr>
            <w:tcW w:w="4048" w:type="dxa"/>
            <w:vAlign w:val="center"/>
          </w:tcPr>
          <w:p w14:paraId="0CC2B04E" w14:textId="77777777" w:rsidR="00107372" w:rsidRPr="000E691E" w:rsidRDefault="00107372" w:rsidP="00FE568F">
            <w:pPr>
              <w:rPr>
                <w:rFonts w:ascii="Verdana" w:hAnsi="Verdana" w:cs="Verdana"/>
                <w:sz w:val="18"/>
                <w:szCs w:val="18"/>
                <w:lang w:val="es-ES"/>
              </w:rPr>
            </w:pPr>
            <w:r w:rsidRPr="000E691E">
              <w:rPr>
                <w:rFonts w:ascii="Verdana" w:hAnsi="Verdana" w:cs="Verdana"/>
                <w:sz w:val="18"/>
                <w:szCs w:val="18"/>
                <w:lang w:val="es-ES"/>
              </w:rPr>
              <w:t>Sensibilizador de la piel (H317)        1</w:t>
            </w:r>
          </w:p>
        </w:tc>
      </w:tr>
      <w:tr w:rsidR="00107372" w:rsidRPr="00107372" w14:paraId="7137B2EC" w14:textId="77777777" w:rsidTr="00FE568F">
        <w:trPr>
          <w:trHeight w:val="144"/>
        </w:trPr>
        <w:tc>
          <w:tcPr>
            <w:tcW w:w="3070" w:type="dxa"/>
            <w:vAlign w:val="center"/>
          </w:tcPr>
          <w:p w14:paraId="222FE81E" w14:textId="77777777" w:rsidR="00107372" w:rsidRPr="000E691E" w:rsidRDefault="00107372" w:rsidP="00FE568F">
            <w:pPr>
              <w:jc w:val="center"/>
              <w:rPr>
                <w:rFonts w:ascii="Verdana" w:hAnsi="Verdana" w:cs="Verdana"/>
                <w:sz w:val="18"/>
                <w:szCs w:val="18"/>
                <w:lang w:val="es-ES"/>
              </w:rPr>
            </w:pPr>
          </w:p>
        </w:tc>
        <w:tc>
          <w:tcPr>
            <w:tcW w:w="1530" w:type="dxa"/>
            <w:vAlign w:val="center"/>
          </w:tcPr>
          <w:p w14:paraId="22E88278" w14:textId="77777777" w:rsidR="00107372" w:rsidRPr="000E691E" w:rsidRDefault="00107372" w:rsidP="00FE568F">
            <w:pPr>
              <w:jc w:val="center"/>
              <w:rPr>
                <w:rFonts w:ascii="Verdana" w:hAnsi="Verdana" w:cs="Verdana"/>
                <w:sz w:val="18"/>
                <w:szCs w:val="18"/>
                <w:lang w:val="es-ES"/>
              </w:rPr>
            </w:pPr>
          </w:p>
        </w:tc>
        <w:tc>
          <w:tcPr>
            <w:tcW w:w="1800" w:type="dxa"/>
            <w:vAlign w:val="center"/>
          </w:tcPr>
          <w:p w14:paraId="4CE1F894" w14:textId="77777777" w:rsidR="00107372" w:rsidRPr="000E691E" w:rsidRDefault="00107372" w:rsidP="00FE568F">
            <w:pPr>
              <w:jc w:val="center"/>
              <w:rPr>
                <w:rFonts w:ascii="Verdana" w:hAnsi="Verdana" w:cs="Verdana"/>
                <w:sz w:val="18"/>
                <w:szCs w:val="18"/>
                <w:lang w:val="es-ES"/>
              </w:rPr>
            </w:pPr>
          </w:p>
        </w:tc>
        <w:tc>
          <w:tcPr>
            <w:tcW w:w="4048" w:type="dxa"/>
            <w:vAlign w:val="center"/>
          </w:tcPr>
          <w:p w14:paraId="140A2E72" w14:textId="77777777" w:rsidR="00107372" w:rsidRPr="00107372" w:rsidRDefault="00107372" w:rsidP="00FE568F">
            <w:pPr>
              <w:rPr>
                <w:rFonts w:ascii="Verdana" w:hAnsi="Verdana" w:cs="Verdana"/>
                <w:sz w:val="18"/>
                <w:szCs w:val="18"/>
                <w:lang w:val="es-ES"/>
              </w:rPr>
            </w:pPr>
            <w:r w:rsidRPr="00107372">
              <w:rPr>
                <w:rFonts w:ascii="Verdana" w:hAnsi="Verdana" w:cs="Verdana"/>
                <w:sz w:val="18"/>
                <w:szCs w:val="18"/>
                <w:lang w:val="es-ES"/>
              </w:rPr>
              <w:t>Órgano objetivo específico</w:t>
            </w:r>
          </w:p>
          <w:p w14:paraId="65A4755F" w14:textId="77777777" w:rsidR="00107372" w:rsidRPr="00107372" w:rsidRDefault="00107372" w:rsidP="00FE568F">
            <w:pPr>
              <w:rPr>
                <w:rFonts w:ascii="Verdana" w:hAnsi="Verdana" w:cs="Verdana"/>
                <w:sz w:val="18"/>
                <w:szCs w:val="18"/>
                <w:lang w:val="es-ES"/>
              </w:rPr>
            </w:pPr>
            <w:r w:rsidRPr="00107372">
              <w:rPr>
                <w:rFonts w:ascii="Verdana" w:hAnsi="Verdana" w:cs="Verdana"/>
                <w:sz w:val="18"/>
                <w:szCs w:val="18"/>
                <w:lang w:val="es-ES"/>
              </w:rPr>
              <w:t>Toxicidad-exposición única (H335)     3</w:t>
            </w:r>
          </w:p>
        </w:tc>
      </w:tr>
      <w:tr w:rsidR="00107372" w14:paraId="5578A562" w14:textId="77777777" w:rsidTr="00FE568F">
        <w:trPr>
          <w:trHeight w:val="144"/>
        </w:trPr>
        <w:tc>
          <w:tcPr>
            <w:tcW w:w="3070" w:type="dxa"/>
            <w:vAlign w:val="center"/>
          </w:tcPr>
          <w:p w14:paraId="00D7F9C8" w14:textId="77777777" w:rsidR="00107372" w:rsidRPr="00107372" w:rsidRDefault="00107372" w:rsidP="00FE568F">
            <w:pPr>
              <w:jc w:val="center"/>
              <w:rPr>
                <w:rFonts w:ascii="Verdana" w:hAnsi="Verdana" w:cs="Verdana"/>
                <w:sz w:val="18"/>
                <w:szCs w:val="18"/>
                <w:lang w:val="es-ES"/>
              </w:rPr>
            </w:pPr>
          </w:p>
        </w:tc>
        <w:tc>
          <w:tcPr>
            <w:tcW w:w="1530" w:type="dxa"/>
            <w:vAlign w:val="center"/>
          </w:tcPr>
          <w:p w14:paraId="78960C73" w14:textId="77777777" w:rsidR="00107372" w:rsidRPr="00107372" w:rsidRDefault="00107372" w:rsidP="00FE568F">
            <w:pPr>
              <w:jc w:val="center"/>
              <w:rPr>
                <w:rFonts w:ascii="Verdana" w:hAnsi="Verdana" w:cs="Verdana"/>
                <w:sz w:val="18"/>
                <w:szCs w:val="18"/>
                <w:lang w:val="es-ES"/>
              </w:rPr>
            </w:pPr>
          </w:p>
        </w:tc>
        <w:tc>
          <w:tcPr>
            <w:tcW w:w="1800" w:type="dxa"/>
            <w:vAlign w:val="center"/>
          </w:tcPr>
          <w:p w14:paraId="2F688AB8" w14:textId="77777777" w:rsidR="00107372" w:rsidRPr="00107372" w:rsidRDefault="00107372" w:rsidP="00FE568F">
            <w:pPr>
              <w:jc w:val="center"/>
              <w:rPr>
                <w:rFonts w:ascii="Verdana" w:hAnsi="Verdana" w:cs="Verdana"/>
                <w:sz w:val="18"/>
                <w:szCs w:val="18"/>
                <w:lang w:val="es-ES"/>
              </w:rPr>
            </w:pPr>
          </w:p>
        </w:tc>
        <w:tc>
          <w:tcPr>
            <w:tcW w:w="4048" w:type="dxa"/>
            <w:vAlign w:val="center"/>
          </w:tcPr>
          <w:p w14:paraId="589E8C49" w14:textId="77777777" w:rsidR="00107372" w:rsidRPr="0011450A" w:rsidRDefault="00107372" w:rsidP="00FE568F">
            <w:pPr>
              <w:rPr>
                <w:rFonts w:ascii="Verdana" w:hAnsi="Verdana" w:cs="Verdana"/>
                <w:sz w:val="18"/>
                <w:szCs w:val="18"/>
              </w:rPr>
            </w:pPr>
            <w:proofErr w:type="spellStart"/>
            <w:r w:rsidRPr="00827C0E">
              <w:rPr>
                <w:rFonts w:ascii="Verdana" w:hAnsi="Verdana" w:cs="Verdana"/>
                <w:sz w:val="18"/>
                <w:szCs w:val="18"/>
              </w:rPr>
              <w:t>Toxicidad</w:t>
            </w:r>
            <w:proofErr w:type="spellEnd"/>
            <w:r w:rsidRPr="00827C0E">
              <w:rPr>
                <w:rFonts w:ascii="Verdana" w:hAnsi="Verdana" w:cs="Verdana"/>
                <w:sz w:val="18"/>
                <w:szCs w:val="18"/>
              </w:rPr>
              <w:t xml:space="preserve"> </w:t>
            </w:r>
            <w:proofErr w:type="spellStart"/>
            <w:r w:rsidRPr="00827C0E">
              <w:rPr>
                <w:rFonts w:ascii="Verdana" w:hAnsi="Verdana" w:cs="Verdana"/>
                <w:sz w:val="18"/>
                <w:szCs w:val="18"/>
              </w:rPr>
              <w:t>acuática</w:t>
            </w:r>
            <w:proofErr w:type="spellEnd"/>
            <w:r w:rsidRPr="00827C0E">
              <w:rPr>
                <w:rFonts w:ascii="Verdana" w:hAnsi="Verdana" w:cs="Verdana"/>
                <w:sz w:val="18"/>
                <w:szCs w:val="18"/>
              </w:rPr>
              <w:t xml:space="preserve"> </w:t>
            </w:r>
            <w:r w:rsidRPr="0011450A">
              <w:rPr>
                <w:rFonts w:ascii="Verdana" w:hAnsi="Verdana" w:cs="Verdana"/>
                <w:sz w:val="18"/>
                <w:szCs w:val="18"/>
              </w:rPr>
              <w:t xml:space="preserve">(H402)          </w:t>
            </w:r>
            <w:r>
              <w:rPr>
                <w:rFonts w:ascii="Verdana" w:hAnsi="Verdana" w:cs="Verdana"/>
                <w:sz w:val="18"/>
                <w:szCs w:val="18"/>
              </w:rPr>
              <w:t xml:space="preserve">  </w:t>
            </w:r>
            <w:r w:rsidRPr="0011450A">
              <w:rPr>
                <w:rFonts w:ascii="Verdana" w:hAnsi="Verdana" w:cs="Verdana"/>
                <w:sz w:val="18"/>
                <w:szCs w:val="18"/>
              </w:rPr>
              <w:t>A3</w:t>
            </w:r>
          </w:p>
        </w:tc>
      </w:tr>
    </w:tbl>
    <w:p w14:paraId="106D8AC7" w14:textId="77777777" w:rsidR="00107372" w:rsidRPr="00107372" w:rsidRDefault="00107372" w:rsidP="00107372">
      <w:pPr>
        <w:rPr>
          <w:rFonts w:ascii="Verdana" w:hAnsi="Verdana" w:cs="Verdana"/>
          <w:bCs/>
          <w:sz w:val="12"/>
          <w:szCs w:val="12"/>
          <w:lang w:val="es-ES"/>
        </w:rPr>
      </w:pPr>
      <w:r w:rsidRPr="00107372">
        <w:rPr>
          <w:rFonts w:ascii="Verdana" w:hAnsi="Verdana" w:cs="Verdana"/>
          <w:bCs/>
          <w:sz w:val="12"/>
          <w:szCs w:val="12"/>
          <w:lang w:val="es-ES"/>
        </w:rPr>
        <w:t>*</w:t>
      </w:r>
      <w:r w:rsidRPr="00107372">
        <w:rPr>
          <w:lang w:val="es-ES"/>
        </w:rPr>
        <w:t xml:space="preserve"> </w:t>
      </w:r>
      <w:r w:rsidRPr="00107372">
        <w:rPr>
          <w:rFonts w:ascii="Verdana" w:hAnsi="Verdana" w:cs="Verdana"/>
          <w:bCs/>
          <w:sz w:val="12"/>
          <w:szCs w:val="12"/>
          <w:lang w:val="es-ES"/>
        </w:rPr>
        <w:t>Los nombres de los componentes pueden haberse omitido para proteger la información comercial confidencial (CBI) de conformidad con OSHA GHS HCS§ 1910.1200 Apéndice E.</w:t>
      </w:r>
    </w:p>
    <w:p w14:paraId="5571B687" w14:textId="77777777" w:rsidR="00107372" w:rsidRPr="00107372" w:rsidRDefault="00107372" w:rsidP="00107372">
      <w:pPr>
        <w:rPr>
          <w:rFonts w:ascii="Verdana" w:hAnsi="Verdana" w:cs="Verdana"/>
          <w:bCs/>
          <w:sz w:val="12"/>
          <w:szCs w:val="12"/>
          <w:lang w:val="es-ES"/>
        </w:rPr>
      </w:pPr>
    </w:p>
    <w:tbl>
      <w:tblPr>
        <w:tblW w:w="11433" w:type="dxa"/>
        <w:tblLayout w:type="fixed"/>
        <w:tblCellMar>
          <w:left w:w="190" w:type="dxa"/>
          <w:right w:w="190" w:type="dxa"/>
        </w:tblCellMar>
        <w:tblLook w:val="0000" w:firstRow="0" w:lastRow="0" w:firstColumn="0" w:lastColumn="0" w:noHBand="0" w:noVBand="0"/>
      </w:tblPr>
      <w:tblGrid>
        <w:gridCol w:w="11433"/>
      </w:tblGrid>
      <w:tr w:rsidR="00107372" w:rsidRPr="00107372" w14:paraId="36183403"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067448C4" w14:textId="77777777" w:rsidR="00107372" w:rsidRPr="00107372" w:rsidRDefault="00107372" w:rsidP="00FE568F">
            <w:pPr>
              <w:jc w:val="center"/>
              <w:rPr>
                <w:rFonts w:ascii="Verdana" w:hAnsi="Verdana" w:cs="Verdana"/>
                <w:lang w:val="es-ES"/>
              </w:rPr>
            </w:pPr>
            <w:r w:rsidRPr="00107372">
              <w:rPr>
                <w:rFonts w:ascii="Verdana" w:hAnsi="Verdana" w:cs="Verdana"/>
                <w:lang w:val="es-ES"/>
              </w:rPr>
              <w:t>Sección 4: Medidas de Primeros Auxilios</w:t>
            </w:r>
          </w:p>
        </w:tc>
      </w:tr>
    </w:tbl>
    <w:p w14:paraId="59902264" w14:textId="77777777" w:rsidR="00107372" w:rsidRPr="00107372" w:rsidRDefault="00107372" w:rsidP="00107372">
      <w:pPr>
        <w:overflowPunct/>
        <w:rPr>
          <w:rFonts w:ascii="Verdana" w:hAnsi="Verdana" w:cs="Verdana"/>
          <w:sz w:val="16"/>
          <w:szCs w:val="16"/>
          <w:lang w:val="es-ES"/>
        </w:rPr>
      </w:pPr>
    </w:p>
    <w:p w14:paraId="0984453A" w14:textId="77777777" w:rsidR="00107372" w:rsidRPr="00107372" w:rsidRDefault="00107372" w:rsidP="00107372">
      <w:pPr>
        <w:rPr>
          <w:rFonts w:ascii="Verdana" w:hAnsi="Verdana" w:cs="Verdana"/>
          <w:bCs/>
          <w:lang w:val="es-ES"/>
        </w:rPr>
      </w:pPr>
      <w:r w:rsidRPr="00107372">
        <w:rPr>
          <w:rFonts w:ascii="Verdana" w:hAnsi="Verdana" w:cs="Verdana"/>
          <w:b/>
          <w:bCs/>
          <w:lang w:val="es-ES"/>
        </w:rPr>
        <w:t>Consejo general:</w:t>
      </w:r>
      <w:r w:rsidRPr="00107372">
        <w:rPr>
          <w:rFonts w:ascii="Verdana" w:hAnsi="Verdana" w:cs="Verdana"/>
          <w:b/>
          <w:bCs/>
          <w:lang w:val="es-ES"/>
        </w:rPr>
        <w:tab/>
      </w:r>
      <w:r w:rsidRPr="00107372">
        <w:rPr>
          <w:rFonts w:ascii="Verdana" w:hAnsi="Verdana" w:cs="Verdana"/>
          <w:bCs/>
          <w:lang w:val="es-ES"/>
        </w:rPr>
        <w:t>Proporcione la SDS al personal médico para su tratamiento</w:t>
      </w:r>
    </w:p>
    <w:p w14:paraId="32606EF4" w14:textId="77777777" w:rsidR="00107372" w:rsidRPr="00107372" w:rsidRDefault="00107372" w:rsidP="00107372">
      <w:pPr>
        <w:rPr>
          <w:rFonts w:ascii="Verdana" w:hAnsi="Verdana" w:cs="Verdana"/>
          <w:b/>
          <w:bCs/>
          <w:sz w:val="16"/>
          <w:szCs w:val="16"/>
          <w:lang w:val="es-ES"/>
        </w:rPr>
      </w:pPr>
    </w:p>
    <w:p w14:paraId="388D58EA" w14:textId="77777777" w:rsidR="00107372" w:rsidRPr="000E691E" w:rsidRDefault="00107372" w:rsidP="00107372">
      <w:pPr>
        <w:rPr>
          <w:rFonts w:ascii="Verdana" w:hAnsi="Verdana" w:cs="Verdana"/>
          <w:bCs/>
          <w:lang w:val="es-ES"/>
        </w:rPr>
      </w:pPr>
      <w:r w:rsidRPr="000E691E">
        <w:rPr>
          <w:rFonts w:ascii="Verdana" w:hAnsi="Verdana" w:cs="Verdana"/>
          <w:b/>
          <w:bCs/>
          <w:lang w:val="es-ES"/>
        </w:rPr>
        <w:t>Inhalación:</w:t>
      </w:r>
      <w:r w:rsidRPr="000E691E">
        <w:rPr>
          <w:rFonts w:ascii="Verdana" w:hAnsi="Verdana" w:cs="Verdana"/>
          <w:b/>
          <w:bCs/>
          <w:lang w:val="es-ES"/>
        </w:rPr>
        <w:tab/>
      </w:r>
      <w:r w:rsidRPr="000E691E">
        <w:rPr>
          <w:rFonts w:ascii="Verdana" w:hAnsi="Verdana" w:cs="Verdana"/>
          <w:b/>
          <w:bCs/>
          <w:lang w:val="es-ES"/>
        </w:rPr>
        <w:tab/>
      </w:r>
      <w:r w:rsidRPr="000E691E">
        <w:rPr>
          <w:rFonts w:ascii="Verdana" w:hAnsi="Verdana" w:cs="Verdana"/>
          <w:bCs/>
          <w:lang w:val="es-ES"/>
        </w:rPr>
        <w:t>Llevar a la víctima al aire libre. Busque atención médica inmediata.</w:t>
      </w:r>
    </w:p>
    <w:p w14:paraId="2198CD6B" w14:textId="77777777" w:rsidR="00107372" w:rsidRPr="000E691E" w:rsidRDefault="00107372" w:rsidP="00107372">
      <w:pPr>
        <w:rPr>
          <w:rFonts w:ascii="Verdana" w:hAnsi="Verdana" w:cs="Verdana"/>
          <w:bCs/>
          <w:sz w:val="16"/>
          <w:szCs w:val="16"/>
          <w:lang w:val="es-ES"/>
        </w:rPr>
      </w:pPr>
    </w:p>
    <w:p w14:paraId="7E0D557D" w14:textId="77777777" w:rsidR="00107372" w:rsidRPr="00107372" w:rsidRDefault="00107372" w:rsidP="00107372">
      <w:pPr>
        <w:rPr>
          <w:rFonts w:ascii="Verdana" w:hAnsi="Verdana" w:cs="Verdana"/>
          <w:bCs/>
          <w:lang w:val="es-ES"/>
        </w:rPr>
      </w:pPr>
      <w:r w:rsidRPr="000E691E">
        <w:rPr>
          <w:rFonts w:ascii="Verdana" w:hAnsi="Verdana" w:cs="Verdana"/>
          <w:b/>
          <w:bCs/>
          <w:lang w:val="es-ES"/>
        </w:rPr>
        <w:t>Contacto visual:</w:t>
      </w:r>
      <w:r w:rsidRPr="000E691E">
        <w:rPr>
          <w:rFonts w:ascii="Verdana" w:hAnsi="Verdana" w:cs="Verdana"/>
          <w:bCs/>
          <w:lang w:val="es-ES"/>
        </w:rPr>
        <w:tab/>
        <w:t xml:space="preserve">Si el producto entra en contacto con los ojos, lávelos con agua tibia durante al menos     </w:t>
      </w:r>
      <w:r w:rsidRPr="000E691E">
        <w:rPr>
          <w:rFonts w:ascii="Verdana" w:hAnsi="Verdana" w:cs="Verdana"/>
          <w:bCs/>
          <w:lang w:val="es-ES"/>
        </w:rPr>
        <w:tab/>
      </w:r>
      <w:r w:rsidRPr="000E691E">
        <w:rPr>
          <w:rFonts w:ascii="Verdana" w:hAnsi="Verdana" w:cs="Verdana"/>
          <w:bCs/>
          <w:lang w:val="es-ES"/>
        </w:rPr>
        <w:tab/>
      </w:r>
      <w:r w:rsidRPr="000E691E">
        <w:rPr>
          <w:rFonts w:ascii="Verdana" w:hAnsi="Verdana" w:cs="Verdana"/>
          <w:bCs/>
          <w:lang w:val="es-ES"/>
        </w:rPr>
        <w:tab/>
        <w:t xml:space="preserve">15 minutos. </w:t>
      </w:r>
      <w:r w:rsidRPr="00107372">
        <w:rPr>
          <w:rFonts w:ascii="Verdana" w:hAnsi="Verdana" w:cs="Verdana"/>
          <w:bCs/>
          <w:lang w:val="es-ES"/>
        </w:rPr>
        <w:t>Si se produce irritación, contacte a un médico.</w:t>
      </w:r>
    </w:p>
    <w:p w14:paraId="60959185" w14:textId="77777777" w:rsidR="00107372" w:rsidRPr="00107372" w:rsidRDefault="00107372" w:rsidP="00107372">
      <w:pPr>
        <w:rPr>
          <w:rFonts w:ascii="Verdana" w:hAnsi="Verdana" w:cs="Verdana"/>
          <w:bCs/>
          <w:lang w:val="es-ES"/>
        </w:rPr>
      </w:pPr>
    </w:p>
    <w:p w14:paraId="64FC97EC" w14:textId="77777777" w:rsidR="00107372" w:rsidRPr="00107372" w:rsidRDefault="00107372" w:rsidP="00107372">
      <w:pPr>
        <w:rPr>
          <w:rFonts w:ascii="Verdana" w:hAnsi="Verdana" w:cs="Verdana"/>
          <w:bCs/>
          <w:lang w:val="es-ES"/>
        </w:rPr>
      </w:pPr>
      <w:r w:rsidRPr="00107372">
        <w:rPr>
          <w:rFonts w:ascii="Verdana" w:hAnsi="Verdana" w:cs="Verdana"/>
          <w:b/>
          <w:bCs/>
          <w:lang w:val="es-ES"/>
        </w:rPr>
        <w:t>Contacto con la piel:</w:t>
      </w:r>
      <w:r w:rsidRPr="00107372">
        <w:rPr>
          <w:rFonts w:ascii="Verdana" w:hAnsi="Verdana" w:cs="Verdana"/>
          <w:bCs/>
          <w:lang w:val="es-ES"/>
        </w:rPr>
        <w:tab/>
        <w:t xml:space="preserve">Enjuague bien con agua tibia, seguido de un lavado a fondo del área afectada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con agua y jabón. Si la irritación, el enrojecimiento o la hinchazón persisten,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póngase en contacto con un médico de inmediato.</w:t>
      </w:r>
    </w:p>
    <w:p w14:paraId="495D1532" w14:textId="77777777" w:rsidR="00107372" w:rsidRPr="00107372" w:rsidRDefault="00107372" w:rsidP="00107372">
      <w:pPr>
        <w:rPr>
          <w:rFonts w:ascii="Verdana" w:hAnsi="Verdana" w:cs="Verdana"/>
          <w:bCs/>
          <w:lang w:val="es-ES"/>
        </w:rPr>
      </w:pPr>
    </w:p>
    <w:p w14:paraId="1302FE8D" w14:textId="77777777" w:rsidR="00107372" w:rsidRPr="00107372" w:rsidRDefault="00107372" w:rsidP="00107372">
      <w:pPr>
        <w:rPr>
          <w:rFonts w:ascii="Verdana" w:hAnsi="Verdana" w:cs="Verdana"/>
          <w:bCs/>
          <w:lang w:val="es-ES"/>
        </w:rPr>
      </w:pPr>
      <w:r w:rsidRPr="00107372">
        <w:rPr>
          <w:rFonts w:ascii="Verdana" w:hAnsi="Verdana" w:cs="Verdana"/>
          <w:b/>
          <w:bCs/>
          <w:lang w:val="es-ES"/>
        </w:rPr>
        <w:t>Ropa:</w:t>
      </w:r>
      <w:r w:rsidRPr="00107372">
        <w:rPr>
          <w:rFonts w:ascii="Verdana" w:hAnsi="Verdana" w:cs="Verdana"/>
          <w:b/>
          <w:bCs/>
          <w:lang w:val="es-ES"/>
        </w:rPr>
        <w:tab/>
      </w:r>
      <w:r w:rsidRPr="00107372">
        <w:rPr>
          <w:rFonts w:ascii="Verdana" w:hAnsi="Verdana" w:cs="Verdana"/>
          <w:bCs/>
          <w:lang w:val="es-ES"/>
        </w:rPr>
        <w:tab/>
      </w:r>
      <w:r w:rsidRPr="00107372">
        <w:rPr>
          <w:rFonts w:ascii="Verdana" w:hAnsi="Verdana" w:cs="Verdana"/>
          <w:bCs/>
          <w:lang w:val="es-ES"/>
        </w:rPr>
        <w:tab/>
        <w:t>Quítese la ropa contaminada, lávese bien antes de volver a usarla.</w:t>
      </w:r>
    </w:p>
    <w:p w14:paraId="74EC2376" w14:textId="77777777" w:rsidR="00107372" w:rsidRPr="00107372" w:rsidRDefault="00107372" w:rsidP="00107372">
      <w:pPr>
        <w:rPr>
          <w:rFonts w:ascii="Verdana" w:hAnsi="Verdana" w:cs="Verdana"/>
          <w:bCs/>
          <w:sz w:val="16"/>
          <w:szCs w:val="16"/>
          <w:lang w:val="es-ES"/>
        </w:rPr>
      </w:pPr>
    </w:p>
    <w:p w14:paraId="22196792" w14:textId="77777777" w:rsidR="00107372" w:rsidRDefault="00107372" w:rsidP="00107372">
      <w:pPr>
        <w:rPr>
          <w:rFonts w:ascii="Verdana" w:hAnsi="Verdana" w:cs="Verdana"/>
          <w:bCs/>
        </w:rPr>
      </w:pPr>
      <w:r w:rsidRPr="00107372">
        <w:rPr>
          <w:rFonts w:ascii="Verdana" w:hAnsi="Verdana" w:cs="Verdana"/>
          <w:b/>
          <w:bCs/>
          <w:lang w:val="es-ES"/>
        </w:rPr>
        <w:t>Ingestión:</w:t>
      </w:r>
      <w:r w:rsidRPr="00107372">
        <w:rPr>
          <w:rFonts w:ascii="Verdana" w:hAnsi="Verdana" w:cs="Verdana"/>
          <w:b/>
          <w:bCs/>
          <w:lang w:val="es-ES"/>
        </w:rPr>
        <w:tab/>
      </w:r>
      <w:r w:rsidRPr="00107372">
        <w:rPr>
          <w:rFonts w:ascii="Verdana" w:hAnsi="Verdana" w:cs="Verdana"/>
          <w:b/>
          <w:bCs/>
          <w:lang w:val="es-ES"/>
        </w:rPr>
        <w:tab/>
      </w:r>
      <w:r w:rsidRPr="00107372">
        <w:rPr>
          <w:rFonts w:ascii="Verdana" w:hAnsi="Verdana" w:cs="Verdana"/>
          <w:bCs/>
          <w:lang w:val="es-ES"/>
        </w:rPr>
        <w:t xml:space="preserve">Si se ingiere, no induzca el vómito. Si el producto ha sido ingerido, beba </w:t>
      </w:r>
      <w:proofErr w:type="gramStart"/>
      <w:r w:rsidRPr="00107372">
        <w:rPr>
          <w:rFonts w:ascii="Verdana" w:hAnsi="Verdana" w:cs="Verdana"/>
          <w:bCs/>
          <w:lang w:val="es-ES"/>
        </w:rPr>
        <w:t>mucho</w:t>
      </w:r>
      <w:proofErr w:type="gramEnd"/>
      <w:r w:rsidRPr="00107372">
        <w:rPr>
          <w:rFonts w:ascii="Verdana" w:hAnsi="Verdana" w:cs="Verdana"/>
          <w:bCs/>
          <w:lang w:val="es-ES"/>
        </w:rPr>
        <w:t xml:space="preserve"> agua 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leche INMEDIATAMENTE. Si el paciente está vomitando, continúe ofreciendo agua 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Leche. Nunca le dé nada por la boca a una persona inconsciente. Proporcione una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estimación del momento en que se ingirieron los materiales y la cantidad de la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sustancia que se tragó. </w:t>
      </w:r>
      <w:proofErr w:type="spellStart"/>
      <w:r w:rsidRPr="00827C0E">
        <w:rPr>
          <w:rFonts w:ascii="Verdana" w:hAnsi="Verdana" w:cs="Verdana"/>
          <w:bCs/>
        </w:rPr>
        <w:t>Obtenga</w:t>
      </w:r>
      <w:proofErr w:type="spellEnd"/>
      <w:r w:rsidRPr="00827C0E">
        <w:rPr>
          <w:rFonts w:ascii="Verdana" w:hAnsi="Verdana" w:cs="Verdana"/>
          <w:bCs/>
        </w:rPr>
        <w:t xml:space="preserve"> </w:t>
      </w:r>
      <w:proofErr w:type="spellStart"/>
      <w:r w:rsidRPr="00827C0E">
        <w:rPr>
          <w:rFonts w:ascii="Verdana" w:hAnsi="Verdana" w:cs="Verdana"/>
          <w:bCs/>
        </w:rPr>
        <w:t>atención</w:t>
      </w:r>
      <w:proofErr w:type="spellEnd"/>
      <w:r w:rsidRPr="00827C0E">
        <w:rPr>
          <w:rFonts w:ascii="Verdana" w:hAnsi="Verdana" w:cs="Verdana"/>
          <w:bCs/>
        </w:rPr>
        <w:t xml:space="preserve"> </w:t>
      </w:r>
      <w:proofErr w:type="spellStart"/>
      <w:r w:rsidRPr="00827C0E">
        <w:rPr>
          <w:rFonts w:ascii="Verdana" w:hAnsi="Verdana" w:cs="Verdana"/>
          <w:bCs/>
        </w:rPr>
        <w:t>médica</w:t>
      </w:r>
      <w:proofErr w:type="spellEnd"/>
      <w:r w:rsidRPr="00827C0E">
        <w:rPr>
          <w:rFonts w:ascii="Verdana" w:hAnsi="Verdana" w:cs="Verdana"/>
          <w:bCs/>
        </w:rPr>
        <w:t xml:space="preserve"> de </w:t>
      </w:r>
      <w:proofErr w:type="spellStart"/>
      <w:r w:rsidRPr="00827C0E">
        <w:rPr>
          <w:rFonts w:ascii="Verdana" w:hAnsi="Verdana" w:cs="Verdana"/>
          <w:bCs/>
        </w:rPr>
        <w:t>inmediato</w:t>
      </w:r>
      <w:proofErr w:type="spellEnd"/>
      <w:r w:rsidRPr="00827C0E">
        <w:rPr>
          <w:rFonts w:ascii="Verdana" w:hAnsi="Verdana" w:cs="Verdana"/>
          <w:bCs/>
        </w:rPr>
        <w:t>.</w:t>
      </w:r>
    </w:p>
    <w:p w14:paraId="43A70FB3" w14:textId="77777777" w:rsidR="00107372" w:rsidRPr="00827C0E" w:rsidRDefault="00107372" w:rsidP="00107372">
      <w:pPr>
        <w:rPr>
          <w:rFonts w:ascii="Verdana" w:hAnsi="Verdana" w:cs="Verdana"/>
          <w:bC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rsidRPr="00107372" w14:paraId="017CF7E7"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7B1220B0" w14:textId="77777777" w:rsidR="00107372" w:rsidRPr="00107372" w:rsidRDefault="00107372" w:rsidP="00FE568F">
            <w:pPr>
              <w:jc w:val="center"/>
              <w:rPr>
                <w:rFonts w:ascii="Verdana" w:hAnsi="Verdana" w:cs="Verdana"/>
                <w:lang w:val="es-ES"/>
              </w:rPr>
            </w:pPr>
            <w:r w:rsidRPr="00107372">
              <w:rPr>
                <w:rFonts w:ascii="Verdana" w:hAnsi="Verdana" w:cs="Verdana"/>
                <w:lang w:val="es-ES"/>
              </w:rPr>
              <w:t>Sección 5 - Medidas de lucha contra incendios</w:t>
            </w:r>
          </w:p>
        </w:tc>
      </w:tr>
    </w:tbl>
    <w:p w14:paraId="323F050D" w14:textId="77777777" w:rsidR="00107372" w:rsidRPr="00107372" w:rsidRDefault="00107372" w:rsidP="00107372">
      <w:pPr>
        <w:overflowPunct/>
        <w:rPr>
          <w:rFonts w:ascii="Verdana" w:hAnsi="Verdana" w:cs="Verdana"/>
          <w:sz w:val="16"/>
          <w:szCs w:val="16"/>
          <w:lang w:val="es-ES"/>
        </w:rPr>
      </w:pPr>
    </w:p>
    <w:p w14:paraId="36B19D0A" w14:textId="77777777" w:rsidR="00107372" w:rsidRPr="00107372" w:rsidRDefault="00107372" w:rsidP="00107372">
      <w:pPr>
        <w:rPr>
          <w:rFonts w:ascii="Verdana" w:hAnsi="Verdana" w:cs="Verdana"/>
          <w:lang w:val="es-ES"/>
        </w:rPr>
      </w:pPr>
      <w:r w:rsidRPr="00107372">
        <w:rPr>
          <w:rFonts w:ascii="Verdana" w:hAnsi="Verdana" w:cs="Verdana"/>
          <w:b/>
          <w:lang w:val="es-ES"/>
        </w:rPr>
        <w:t>Medios de extinción adecuados</w:t>
      </w:r>
      <w:proofErr w:type="gramStart"/>
      <w:r w:rsidRPr="00107372">
        <w:rPr>
          <w:rFonts w:ascii="Verdana" w:hAnsi="Verdana" w:cs="Verdana"/>
          <w:b/>
          <w:lang w:val="es-ES"/>
        </w:rPr>
        <w:t xml:space="preserve">: </w:t>
      </w:r>
      <w:r w:rsidRPr="00107372">
        <w:rPr>
          <w:rFonts w:ascii="Verdana" w:hAnsi="Verdana" w:cs="Verdana"/>
          <w:lang w:val="es-ES"/>
        </w:rPr>
        <w:t xml:space="preserve"> Espuma</w:t>
      </w:r>
      <w:proofErr w:type="gramEnd"/>
      <w:r w:rsidRPr="00107372">
        <w:rPr>
          <w:rFonts w:ascii="Verdana" w:hAnsi="Verdana" w:cs="Verdana"/>
          <w:lang w:val="es-ES"/>
        </w:rPr>
        <w:t xml:space="preserve"> química (resistente al alcohol), sustancia química seca o dióxido de carbono.</w:t>
      </w:r>
    </w:p>
    <w:p w14:paraId="56E25B64" w14:textId="77777777" w:rsidR="00107372" w:rsidRPr="00107372" w:rsidRDefault="00107372" w:rsidP="00107372">
      <w:pPr>
        <w:rPr>
          <w:rFonts w:ascii="Verdana" w:hAnsi="Verdana" w:cs="Verdana"/>
          <w:lang w:val="es-ES"/>
        </w:rPr>
      </w:pPr>
      <w:r w:rsidRPr="00107372">
        <w:rPr>
          <w:rFonts w:ascii="Verdana" w:hAnsi="Verdana" w:cs="Verdana"/>
          <w:b/>
          <w:lang w:val="es-ES"/>
        </w:rPr>
        <w:t>Medios de extinción inadecuados</w:t>
      </w:r>
      <w:proofErr w:type="gramStart"/>
      <w:r w:rsidRPr="00107372">
        <w:rPr>
          <w:rFonts w:ascii="Verdana" w:hAnsi="Verdana" w:cs="Verdana"/>
          <w:b/>
          <w:lang w:val="es-ES"/>
        </w:rPr>
        <w:t xml:space="preserve">:  </w:t>
      </w:r>
      <w:r w:rsidRPr="00107372">
        <w:rPr>
          <w:rFonts w:ascii="Verdana" w:hAnsi="Verdana" w:cs="Verdana"/>
          <w:lang w:val="es-ES"/>
        </w:rPr>
        <w:t>La</w:t>
      </w:r>
      <w:proofErr w:type="gramEnd"/>
      <w:r w:rsidRPr="00107372">
        <w:rPr>
          <w:rFonts w:ascii="Verdana" w:hAnsi="Verdana" w:cs="Verdana"/>
          <w:lang w:val="es-ES"/>
        </w:rPr>
        <w:t xml:space="preserve"> pulverización de agua o la corriente de agua pueden no ser efectivas.</w:t>
      </w:r>
    </w:p>
    <w:p w14:paraId="44D8E9E3" w14:textId="77777777" w:rsidR="00107372" w:rsidRPr="00107372" w:rsidRDefault="00107372" w:rsidP="00107372">
      <w:pPr>
        <w:rPr>
          <w:rFonts w:ascii="Verdana" w:hAnsi="Verdana" w:cs="Verdana"/>
          <w:lang w:val="es-ES"/>
        </w:rPr>
      </w:pPr>
      <w:r w:rsidRPr="00107372">
        <w:rPr>
          <w:rFonts w:ascii="Verdana" w:hAnsi="Verdana" w:cs="Verdana"/>
          <w:b/>
          <w:lang w:val="es-ES"/>
        </w:rPr>
        <w:t>Riesgos específicos que surgen del producto químico</w:t>
      </w:r>
      <w:proofErr w:type="gramStart"/>
      <w:r w:rsidRPr="00107372">
        <w:rPr>
          <w:rFonts w:ascii="Verdana" w:hAnsi="Verdana" w:cs="Verdana"/>
          <w:b/>
          <w:lang w:val="es-ES"/>
        </w:rPr>
        <w:t xml:space="preserve">:  </w:t>
      </w:r>
      <w:r w:rsidRPr="00107372">
        <w:rPr>
          <w:rFonts w:ascii="Verdana" w:hAnsi="Verdana" w:cs="Verdana"/>
          <w:lang w:val="es-ES"/>
        </w:rPr>
        <w:t>Las</w:t>
      </w:r>
      <w:proofErr w:type="gramEnd"/>
      <w:r w:rsidRPr="00107372">
        <w:rPr>
          <w:rFonts w:ascii="Verdana" w:hAnsi="Verdana" w:cs="Verdana"/>
          <w:lang w:val="es-ES"/>
        </w:rPr>
        <w:t xml:space="preserve"> altas temperaturas, el agotamiento del inhibidor, las impurezas accidentales o la exposición a radiaciones u oxidantes pueden provocar una reacción de polimerización espontánea que genera calor / presión. Los contenedores cerrados pueden romperse o explotar durante una polimerización fuera de control. Este producto es un líquido inflamable. Los vapores de este producto son más pesados que el aire y pueden viajar a una fuente de ignición y retroceder a un recipiente con fugas o abierto. El vapor forma una mezcla explosiva con el aire.</w:t>
      </w:r>
    </w:p>
    <w:p w14:paraId="50918C25" w14:textId="77777777" w:rsidR="00107372" w:rsidRPr="00107372" w:rsidRDefault="00107372" w:rsidP="00107372">
      <w:pPr>
        <w:rPr>
          <w:rFonts w:ascii="Verdana" w:hAnsi="Verdana" w:cs="Verdana"/>
          <w:sz w:val="16"/>
          <w:szCs w:val="16"/>
          <w:lang w:val="es-ES"/>
        </w:rPr>
      </w:pPr>
      <w:r w:rsidRPr="00107372">
        <w:rPr>
          <w:rFonts w:ascii="Verdana" w:hAnsi="Verdana" w:cs="Verdana"/>
          <w:lang w:val="es-ES"/>
        </w:rPr>
        <w:t xml:space="preserve"> </w:t>
      </w:r>
    </w:p>
    <w:p w14:paraId="7ABA49BE" w14:textId="77777777" w:rsidR="00107372" w:rsidRPr="00107372" w:rsidRDefault="00107372" w:rsidP="00107372">
      <w:pPr>
        <w:rPr>
          <w:rFonts w:ascii="Verdana" w:hAnsi="Verdana" w:cs="Verdana"/>
          <w:lang w:val="es-ES"/>
        </w:rPr>
      </w:pPr>
      <w:r w:rsidRPr="00107372">
        <w:rPr>
          <w:rFonts w:ascii="Verdana" w:hAnsi="Verdana" w:cs="Verdana"/>
          <w:b/>
          <w:lang w:val="es-ES"/>
        </w:rPr>
        <w:t>Productos de combustión peligrosos</w:t>
      </w:r>
      <w:proofErr w:type="gramStart"/>
      <w:r w:rsidRPr="00107372">
        <w:rPr>
          <w:rFonts w:ascii="Verdana" w:hAnsi="Verdana" w:cs="Verdana"/>
          <w:b/>
          <w:lang w:val="es-ES"/>
        </w:rPr>
        <w:t xml:space="preserve">:  </w:t>
      </w:r>
      <w:r w:rsidRPr="00107372">
        <w:rPr>
          <w:rFonts w:ascii="Verdana" w:hAnsi="Verdana" w:cs="Verdana"/>
          <w:lang w:val="es-ES"/>
        </w:rPr>
        <w:t>Durante</w:t>
      </w:r>
      <w:proofErr w:type="gramEnd"/>
      <w:r w:rsidRPr="00107372">
        <w:rPr>
          <w:rFonts w:ascii="Verdana" w:hAnsi="Verdana" w:cs="Verdana"/>
          <w:lang w:val="es-ES"/>
        </w:rPr>
        <w:t xml:space="preserve"> el incendio de este producto pueden liberarse humos de humo / monóxido de carbono / dióxido de carbono y, tal vez, otros vapores tóxicos.</w:t>
      </w:r>
    </w:p>
    <w:p w14:paraId="57AC0A37" w14:textId="77777777" w:rsidR="00107372" w:rsidRPr="00107372" w:rsidRDefault="00107372" w:rsidP="00107372">
      <w:pPr>
        <w:rPr>
          <w:rFonts w:ascii="Verdana" w:hAnsi="Verdana" w:cs="Verdana"/>
          <w:sz w:val="16"/>
          <w:szCs w:val="16"/>
          <w:lang w:val="es-ES"/>
        </w:rPr>
      </w:pPr>
    </w:p>
    <w:p w14:paraId="7E10B41F" w14:textId="77777777" w:rsidR="00107372" w:rsidRPr="00107372" w:rsidRDefault="00107372" w:rsidP="00107372">
      <w:pPr>
        <w:rPr>
          <w:rFonts w:ascii="Verdana" w:hAnsi="Verdana" w:cs="Verdana"/>
          <w:lang w:val="es-ES"/>
        </w:rPr>
      </w:pPr>
      <w:r w:rsidRPr="00107372">
        <w:rPr>
          <w:rFonts w:ascii="Verdana" w:hAnsi="Verdana" w:cs="Verdana"/>
          <w:b/>
          <w:lang w:val="es-ES"/>
        </w:rPr>
        <w:t>Procedimientos especiales contra incendios</w:t>
      </w:r>
      <w:proofErr w:type="gramStart"/>
      <w:r w:rsidRPr="00107372">
        <w:rPr>
          <w:rFonts w:ascii="Verdana" w:hAnsi="Verdana" w:cs="Verdana"/>
          <w:b/>
          <w:lang w:val="es-ES"/>
        </w:rPr>
        <w:t xml:space="preserve">:  </w:t>
      </w:r>
      <w:r w:rsidRPr="00107372">
        <w:rPr>
          <w:rFonts w:ascii="Verdana" w:hAnsi="Verdana" w:cs="Verdana"/>
          <w:lang w:val="es-ES"/>
        </w:rPr>
        <w:t>Use</w:t>
      </w:r>
      <w:proofErr w:type="gramEnd"/>
      <w:r w:rsidRPr="00107372">
        <w:rPr>
          <w:rFonts w:ascii="Verdana" w:hAnsi="Verdana" w:cs="Verdana"/>
          <w:lang w:val="es-ES"/>
        </w:rPr>
        <w:t xml:space="preserve"> un rocío de agua o niebla para reducir o dirigir los vapores, y mantenga los contenedores frescos. Es posible que el agua no sea efectiva para extinguir realmente un incendio relacionado con este producto. No ingrese al área del incendio sin la protección adecuada. Lucha contra el fuego desde un lugar seguro. Los bomberos estructurales deben usar SCBA y equipo de protección completo. El calor / las impurezas pueden causar presión para construir y / o romper contenedores cerrados, propagando incendios, aumentando el riesgo de quemaduras / lesiones.</w:t>
      </w:r>
    </w:p>
    <w:p w14:paraId="61DB08CA" w14:textId="77777777" w:rsidR="00107372" w:rsidRPr="00107372" w:rsidRDefault="00107372" w:rsidP="00107372">
      <w:pPr>
        <w:rPr>
          <w:rFonts w:ascii="Verdana" w:hAnsi="Verdana" w:cs="Verdana"/>
          <w:sz w:val="16"/>
          <w:szCs w:val="16"/>
          <w:lang w:val="es-ES"/>
        </w:rPr>
      </w:pPr>
    </w:p>
    <w:p w14:paraId="2AED0D38" w14:textId="77777777" w:rsidR="00107372" w:rsidRPr="00107372" w:rsidRDefault="00107372" w:rsidP="00107372">
      <w:pPr>
        <w:rPr>
          <w:rFonts w:ascii="Verdana" w:hAnsi="Verdana" w:cs="Verdana"/>
          <w:lang w:val="es-ES"/>
        </w:rPr>
      </w:pPr>
      <w:r w:rsidRPr="00107372">
        <w:rPr>
          <w:rFonts w:ascii="Verdana" w:hAnsi="Verdana" w:cs="Verdana"/>
          <w:b/>
          <w:lang w:val="es-ES"/>
        </w:rPr>
        <w:t>Equipo de protección y precauciones para los bomberos</w:t>
      </w:r>
      <w:proofErr w:type="gramStart"/>
      <w:r w:rsidRPr="00107372">
        <w:rPr>
          <w:rFonts w:ascii="Verdana" w:hAnsi="Verdana" w:cs="Verdana"/>
          <w:b/>
          <w:lang w:val="es-ES"/>
        </w:rPr>
        <w:t xml:space="preserve">:  </w:t>
      </w:r>
      <w:r w:rsidRPr="00107372">
        <w:rPr>
          <w:rFonts w:ascii="Verdana" w:hAnsi="Verdana" w:cs="Verdana"/>
          <w:lang w:val="es-ES"/>
        </w:rPr>
        <w:t>Use</w:t>
      </w:r>
      <w:proofErr w:type="gramEnd"/>
      <w:r w:rsidRPr="00107372">
        <w:rPr>
          <w:rFonts w:ascii="Verdana" w:hAnsi="Verdana" w:cs="Verdana"/>
          <w:lang w:val="es-ES"/>
        </w:rPr>
        <w:t xml:space="preserve"> un equipo de respiración autónomo para combatir incendios si es necesario. No ingrese al área del incendio sin la protección adecuada. Combata el fuego desde una distancia segura / ubicación protegida. El calor / impurezas puede aumentar la temperatura / presión de construcción / romper contenedores cerrados, propagando incendios, aumentando el riesgo de quemaduras / lesiones. Use agua pulverizada para enfriar los recipientes sin abrir. El sistema de alivio de presión puede taponarse con sólidos creando riesgo de sobrepresión.</w:t>
      </w:r>
    </w:p>
    <w:p w14:paraId="6320DD08" w14:textId="77777777" w:rsidR="00107372" w:rsidRPr="00107372" w:rsidRDefault="00107372" w:rsidP="00107372">
      <w:pPr>
        <w:rPr>
          <w:rFonts w:ascii="Verdana" w:hAnsi="Verdana" w:cs="Verdana"/>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rsidRPr="00107372" w14:paraId="0246F7F0"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7ECC64E1" w14:textId="77777777" w:rsidR="00107372" w:rsidRPr="00107372" w:rsidRDefault="00107372" w:rsidP="00FE568F">
            <w:pPr>
              <w:jc w:val="center"/>
              <w:rPr>
                <w:rFonts w:ascii="Verdana" w:hAnsi="Verdana" w:cs="Verdana"/>
                <w:lang w:val="es-ES"/>
              </w:rPr>
            </w:pPr>
            <w:r w:rsidRPr="00107372">
              <w:rPr>
                <w:rFonts w:ascii="Verdana" w:hAnsi="Verdana" w:cs="Verdana"/>
                <w:lang w:val="es-ES"/>
              </w:rPr>
              <w:t>Sección 6: Medidas de Liberación accidental</w:t>
            </w:r>
          </w:p>
        </w:tc>
      </w:tr>
    </w:tbl>
    <w:p w14:paraId="77A270C0" w14:textId="77777777" w:rsidR="00107372" w:rsidRPr="00107372" w:rsidRDefault="00107372" w:rsidP="00107372">
      <w:pPr>
        <w:overflowPunct/>
        <w:rPr>
          <w:rFonts w:ascii="Verdana" w:hAnsi="Verdana" w:cs="Verdana"/>
          <w:sz w:val="16"/>
          <w:szCs w:val="16"/>
          <w:lang w:val="es-ES"/>
        </w:rPr>
      </w:pPr>
    </w:p>
    <w:p w14:paraId="2DCC694B" w14:textId="77777777" w:rsidR="00107372" w:rsidRPr="00107372" w:rsidRDefault="00107372" w:rsidP="00107372">
      <w:pPr>
        <w:overflowPunct/>
        <w:rPr>
          <w:rFonts w:ascii="Verdana" w:hAnsi="Verdana" w:cs="Verdana"/>
          <w:b/>
          <w:lang w:val="es-ES"/>
        </w:rPr>
      </w:pPr>
      <w:r w:rsidRPr="00107372">
        <w:rPr>
          <w:rFonts w:ascii="Verdana" w:hAnsi="Verdana" w:cs="Verdana"/>
          <w:b/>
          <w:lang w:val="es-ES"/>
        </w:rPr>
        <w:t>Precauciones personales, equipo de protección y procedimientos de emergencia</w:t>
      </w:r>
    </w:p>
    <w:p w14:paraId="15F03040" w14:textId="77777777" w:rsidR="00107372" w:rsidRPr="00107372" w:rsidRDefault="00107372" w:rsidP="00107372">
      <w:pPr>
        <w:overflowPunct/>
        <w:rPr>
          <w:rFonts w:ascii="Verdana" w:hAnsi="Verdana" w:cs="Verdana"/>
          <w:b/>
          <w:lang w:val="es-ES"/>
        </w:rPr>
      </w:pPr>
    </w:p>
    <w:p w14:paraId="3A77BE19"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Precauciones personales:</w:t>
      </w:r>
      <w:r w:rsidRPr="00107372">
        <w:rPr>
          <w:rFonts w:ascii="Verdana" w:hAnsi="Verdana" w:cs="Verdana"/>
          <w:b/>
          <w:lang w:val="es-ES"/>
        </w:rPr>
        <w:tab/>
      </w:r>
      <w:r w:rsidRPr="00107372">
        <w:rPr>
          <w:rFonts w:ascii="Verdana" w:hAnsi="Verdana" w:cs="Verdana"/>
          <w:b/>
          <w:lang w:val="es-ES"/>
        </w:rPr>
        <w:tab/>
      </w:r>
      <w:r w:rsidRPr="00107372">
        <w:rPr>
          <w:rFonts w:ascii="Verdana" w:hAnsi="Verdana" w:cs="Verdana"/>
          <w:lang w:val="es-ES"/>
        </w:rPr>
        <w:t xml:space="preserve">Antes de limpiar cualquier derrame o fuga, las personas deben usar el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Equipo de protección personal adecuado que se especifica en la sección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8. Denegar la entrada a todas las personas desprotegidas. Retire toda la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ropa contaminada y lávela bien antes de volver a usarla.</w:t>
      </w:r>
    </w:p>
    <w:p w14:paraId="1EC49D6D"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Precauciones ambientales:</w:t>
      </w:r>
      <w:r w:rsidRPr="00107372">
        <w:rPr>
          <w:rFonts w:ascii="Verdana" w:hAnsi="Verdana" w:cs="Verdana"/>
          <w:b/>
          <w:lang w:val="es-ES"/>
        </w:rPr>
        <w:tab/>
      </w:r>
      <w:r w:rsidRPr="00107372">
        <w:rPr>
          <w:rFonts w:ascii="Verdana" w:hAnsi="Verdana" w:cs="Verdana"/>
          <w:lang w:val="es-ES"/>
        </w:rPr>
        <w:t xml:space="preserve">Apague todas las fuentes de ignición. Mantenga los derrames y las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extracciones de limpieza fuera de las alcantarillas municipales y los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cuerpos de agua abiertos. Puede contaminar el suministro de agua / ser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nocivo para los organismos acuáticos. Puede causar efectos adversos a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largo plazo en el ambiente acuático. Las regulaciones de los EE. UU.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(CERCLA, por sus siglas en inglés) exigen informes de derrames y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emisiones al suelo, agua y aire que excedan las cantidades </w:t>
      </w:r>
      <w:proofErr w:type="spellStart"/>
      <w:r w:rsidRPr="00107372">
        <w:rPr>
          <w:rFonts w:ascii="Verdana" w:hAnsi="Verdana" w:cs="Verdana"/>
          <w:lang w:val="es-ES"/>
        </w:rPr>
        <w:t>notificables</w:t>
      </w:r>
      <w:proofErr w:type="spellEnd"/>
      <w:r w:rsidRPr="00107372">
        <w:rPr>
          <w:rFonts w:ascii="Verdana" w:hAnsi="Verdana" w:cs="Verdana"/>
          <w:lang w:val="es-ES"/>
        </w:rPr>
        <w:t xml:space="preserve">.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El número gratuito para el Centro de Respuesta Nacional de la Guardia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Costera de los EE. UU. Es (800) 434-8802.</w:t>
      </w:r>
    </w:p>
    <w:p w14:paraId="77D817FD" w14:textId="77777777" w:rsidR="00107372" w:rsidRPr="00107372" w:rsidRDefault="00107372" w:rsidP="00107372">
      <w:pPr>
        <w:overflowPunct/>
        <w:rPr>
          <w:rFonts w:ascii="Verdana" w:hAnsi="Verdana" w:cs="Verdana"/>
          <w:b/>
          <w:sz w:val="16"/>
          <w:szCs w:val="16"/>
          <w:lang w:val="es-ES"/>
        </w:rPr>
      </w:pPr>
    </w:p>
    <w:p w14:paraId="381D4A5C" w14:textId="77777777" w:rsidR="00107372" w:rsidRPr="00107372" w:rsidRDefault="00107372" w:rsidP="00107372">
      <w:pPr>
        <w:overflowPunct/>
        <w:rPr>
          <w:rFonts w:ascii="Verdana" w:hAnsi="Verdana" w:cs="Verdana"/>
          <w:b/>
          <w:lang w:val="es-ES"/>
        </w:rPr>
      </w:pPr>
      <w:r w:rsidRPr="00107372">
        <w:rPr>
          <w:rFonts w:ascii="Verdana" w:hAnsi="Verdana" w:cs="Verdana"/>
          <w:b/>
          <w:lang w:val="es-ES"/>
        </w:rPr>
        <w:t>Métodos y material para contención y limpieza arriba</w:t>
      </w:r>
    </w:p>
    <w:p w14:paraId="56BA723A"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Métodos de contención:</w:t>
      </w:r>
      <w:r w:rsidRPr="00107372">
        <w:rPr>
          <w:rFonts w:ascii="Verdana" w:hAnsi="Verdana" w:cs="Verdana"/>
          <w:b/>
          <w:lang w:val="es-ES"/>
        </w:rPr>
        <w:tab/>
      </w:r>
      <w:r w:rsidRPr="00107372">
        <w:rPr>
          <w:rFonts w:ascii="Verdana" w:hAnsi="Verdana" w:cs="Verdana"/>
          <w:b/>
          <w:lang w:val="es-ES"/>
        </w:rPr>
        <w:tab/>
      </w:r>
      <w:r w:rsidRPr="00107372">
        <w:rPr>
          <w:rFonts w:ascii="Verdana" w:hAnsi="Verdana" w:cs="Verdana"/>
          <w:lang w:val="es-ES"/>
        </w:rPr>
        <w:t xml:space="preserve">Evite fugas o derrames si es seguro hacerlo. Haga un dique y contenga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un derrame con material inerte (por ejemplo, arena o tierra). Puede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contaminar el suministro de agua.</w:t>
      </w:r>
    </w:p>
    <w:p w14:paraId="49BD0DDC"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Métodos para limpiar:</w:t>
      </w:r>
      <w:r w:rsidRPr="00107372">
        <w:rPr>
          <w:rFonts w:ascii="Verdana" w:hAnsi="Verdana" w:cs="Verdana"/>
          <w:b/>
          <w:lang w:val="es-ES"/>
        </w:rPr>
        <w:tab/>
      </w:r>
      <w:r w:rsidRPr="00107372">
        <w:rPr>
          <w:rFonts w:ascii="Verdana" w:hAnsi="Verdana" w:cs="Verdana"/>
          <w:b/>
          <w:lang w:val="es-ES"/>
        </w:rPr>
        <w:tab/>
      </w:r>
      <w:r w:rsidRPr="00107372">
        <w:rPr>
          <w:rFonts w:ascii="Verdana" w:hAnsi="Verdana" w:cs="Verdana"/>
          <w:lang w:val="es-ES"/>
        </w:rPr>
        <w:t xml:space="preserve">Maximice la ventilación (abra puertas y ventanas) y asegure todas las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fuentes de ignición. Use buena ventilación local con una velocidad de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captura mínima de 100 pies / min (30 m / min) en el punto de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lanzamiento del producto. Coloque en un contenedor cerrado adecuado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para su eliminación de acuerdo con las regulaciones locales, estatales y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federales. Lave todas las áreas afectadas con abundante agua tibia y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jabón. Los materiales de limpieza </w:t>
      </w:r>
      <w:r w:rsidRPr="00107372">
        <w:rPr>
          <w:rFonts w:ascii="Verdana" w:hAnsi="Verdana" w:cs="Verdana"/>
          <w:lang w:val="es-ES"/>
        </w:rPr>
        <w:tab/>
        <w:t xml:space="preserve">pueden ser desechos peligrosos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 xml:space="preserve">RCRA, una determinación de desechos peligrosos debe ser realizada por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personal calificado.</w:t>
      </w:r>
    </w:p>
    <w:p w14:paraId="74C9953F" w14:textId="77777777" w:rsidR="00107372" w:rsidRPr="00107372" w:rsidRDefault="00107372" w:rsidP="00107372">
      <w:pPr>
        <w:rPr>
          <w:rFonts w:ascii="Verdana" w:hAnsi="Verdana" w:cs="Verdana"/>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78835FD2"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746F9A67" w14:textId="77777777" w:rsidR="00107372" w:rsidRDefault="00107372" w:rsidP="00FE568F">
            <w:pPr>
              <w:jc w:val="center"/>
              <w:rPr>
                <w:rFonts w:ascii="Verdana" w:hAnsi="Verdana" w:cs="Verdana"/>
              </w:rPr>
            </w:pPr>
            <w:proofErr w:type="spellStart"/>
            <w:r w:rsidRPr="00400936">
              <w:rPr>
                <w:rFonts w:ascii="Verdana" w:hAnsi="Verdana" w:cs="Verdana"/>
              </w:rPr>
              <w:t>Sección</w:t>
            </w:r>
            <w:proofErr w:type="spellEnd"/>
            <w:r w:rsidRPr="00400936">
              <w:rPr>
                <w:rFonts w:ascii="Verdana" w:hAnsi="Verdana" w:cs="Verdana"/>
              </w:rPr>
              <w:t xml:space="preserve"> 7 - </w:t>
            </w:r>
            <w:proofErr w:type="spellStart"/>
            <w:r w:rsidRPr="00400936">
              <w:rPr>
                <w:rFonts w:ascii="Verdana" w:hAnsi="Verdana" w:cs="Verdana"/>
              </w:rPr>
              <w:t>Manipulación</w:t>
            </w:r>
            <w:proofErr w:type="spellEnd"/>
            <w:r w:rsidRPr="00400936">
              <w:rPr>
                <w:rFonts w:ascii="Verdana" w:hAnsi="Verdana" w:cs="Verdana"/>
              </w:rPr>
              <w:t xml:space="preserve"> y </w:t>
            </w:r>
            <w:proofErr w:type="spellStart"/>
            <w:r w:rsidRPr="00400936">
              <w:rPr>
                <w:rFonts w:ascii="Verdana" w:hAnsi="Verdana" w:cs="Verdana"/>
              </w:rPr>
              <w:t>almacenamiento</w:t>
            </w:r>
            <w:proofErr w:type="spellEnd"/>
          </w:p>
        </w:tc>
      </w:tr>
    </w:tbl>
    <w:p w14:paraId="62FFE59C" w14:textId="77777777" w:rsidR="00107372" w:rsidRPr="0036135F" w:rsidRDefault="00107372" w:rsidP="00107372">
      <w:pPr>
        <w:overflowPunct/>
        <w:rPr>
          <w:rFonts w:ascii="Verdana" w:hAnsi="Verdana" w:cs="Verdana"/>
          <w:sz w:val="16"/>
          <w:szCs w:val="16"/>
        </w:rPr>
      </w:pPr>
    </w:p>
    <w:p w14:paraId="0E188849" w14:textId="77777777" w:rsidR="00107372" w:rsidRPr="00107372" w:rsidRDefault="00107372" w:rsidP="00107372">
      <w:pPr>
        <w:rPr>
          <w:rFonts w:ascii="Verdana" w:hAnsi="Verdana" w:cs="Verdana"/>
          <w:b/>
          <w:bCs/>
          <w:lang w:val="es-ES"/>
        </w:rPr>
      </w:pPr>
      <w:r w:rsidRPr="00107372">
        <w:rPr>
          <w:rFonts w:ascii="Verdana" w:hAnsi="Verdana" w:cs="Verdana"/>
          <w:b/>
          <w:bCs/>
          <w:lang w:val="es-ES"/>
        </w:rPr>
        <w:t xml:space="preserve">Precauciones para una manipulación segura Asesoramiento </w:t>
      </w:r>
    </w:p>
    <w:p w14:paraId="5E312099" w14:textId="77777777" w:rsidR="00107372" w:rsidRPr="00107372" w:rsidRDefault="00107372" w:rsidP="00107372">
      <w:pPr>
        <w:rPr>
          <w:rFonts w:ascii="Verdana" w:hAnsi="Verdana" w:cs="Verdana"/>
          <w:b/>
          <w:bCs/>
          <w:lang w:val="es-ES"/>
        </w:rPr>
      </w:pPr>
      <w:proofErr w:type="gramStart"/>
      <w:r w:rsidRPr="00107372">
        <w:rPr>
          <w:rFonts w:ascii="Verdana" w:hAnsi="Verdana" w:cs="Verdana"/>
          <w:b/>
          <w:bCs/>
          <w:lang w:val="es-ES"/>
        </w:rPr>
        <w:t>sobre</w:t>
      </w:r>
      <w:proofErr w:type="gramEnd"/>
      <w:r w:rsidRPr="00107372">
        <w:rPr>
          <w:rFonts w:ascii="Verdana" w:hAnsi="Verdana" w:cs="Verdana"/>
          <w:b/>
          <w:bCs/>
          <w:lang w:val="es-ES"/>
        </w:rPr>
        <w:t xml:space="preserve"> manejo seguro:</w:t>
      </w:r>
      <w:r w:rsidRPr="00107372">
        <w:rPr>
          <w:rFonts w:ascii="Verdana" w:hAnsi="Verdana" w:cs="Verdana"/>
          <w:b/>
          <w:bCs/>
          <w:lang w:val="es-ES"/>
        </w:rPr>
        <w:tab/>
      </w:r>
      <w:r w:rsidRPr="00107372">
        <w:rPr>
          <w:rFonts w:ascii="Verdana" w:hAnsi="Verdana" w:cs="Verdana"/>
          <w:bCs/>
          <w:lang w:val="es-ES"/>
        </w:rPr>
        <w:t xml:space="preserve">Mantener alejado del calor, chispas y llamas. Mantenga el recipiente cerrado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después de cada uso. NO use fuentes de calor localizadas, como calentadores de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banda, para calentar / derretir el producto. NO use vapor Se recomiendan las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cajas calientes o las salas calientes para calentar el producto, que puede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ajustarse a una temperatura máxima de 60 ° C / 140 ° F. Evite el contacto con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la piel, ojos y ropa. Use buena higiene personal y limpieza. Después del uso, </w:t>
      </w:r>
      <w:r w:rsidRPr="00107372">
        <w:rPr>
          <w:rFonts w:ascii="Verdana" w:hAnsi="Verdana" w:cs="Verdana"/>
          <w:bCs/>
          <w:lang w:val="es-ES"/>
        </w:rPr>
        <w:tab/>
      </w:r>
      <w:r w:rsidRPr="00107372">
        <w:rPr>
          <w:rFonts w:ascii="Verdana" w:hAnsi="Verdana" w:cs="Verdana"/>
          <w:bCs/>
          <w:lang w:val="es-ES"/>
        </w:rPr>
        <w:lastRenderedPageBreak/>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lávese las manos y la piel expuesta con agua y jabón. No coma, beba ni fume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mientras manipula el producto. Observe las precauciones que se encuentran en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proofErr w:type="spellStart"/>
      <w:r w:rsidRPr="00107372">
        <w:rPr>
          <w:rFonts w:ascii="Verdana" w:hAnsi="Verdana" w:cs="Verdana"/>
          <w:bCs/>
          <w:lang w:val="es-ES"/>
        </w:rPr>
        <w:t>lavel</w:t>
      </w:r>
      <w:proofErr w:type="spellEnd"/>
      <w:r w:rsidRPr="00107372">
        <w:rPr>
          <w:rFonts w:ascii="Verdana" w:hAnsi="Verdana" w:cs="Verdana"/>
          <w:bCs/>
          <w:lang w:val="es-ES"/>
        </w:rPr>
        <w:t xml:space="preserve">. Poner a tierra y unir todos los contenedores cuando se transfiere.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Consulte la Sección 8 para conocer los controles de exposición sugeridos y la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protección personal. Observe las precauciones que se encuentran en la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etiqueta.</w:t>
      </w:r>
    </w:p>
    <w:p w14:paraId="1DBC83BF" w14:textId="77777777" w:rsidR="00107372" w:rsidRPr="00107372" w:rsidRDefault="00107372" w:rsidP="00107372">
      <w:pPr>
        <w:rPr>
          <w:rFonts w:ascii="Verdana" w:hAnsi="Verdana" w:cs="Verdana"/>
          <w:b/>
          <w:bCs/>
          <w:sz w:val="16"/>
          <w:szCs w:val="16"/>
          <w:lang w:val="es-ES"/>
        </w:rPr>
      </w:pPr>
    </w:p>
    <w:p w14:paraId="6416FB05" w14:textId="77777777" w:rsidR="00107372" w:rsidRPr="00107372" w:rsidRDefault="00107372" w:rsidP="00107372">
      <w:pPr>
        <w:rPr>
          <w:rFonts w:ascii="Verdana" w:hAnsi="Verdana" w:cs="Verdana"/>
          <w:b/>
          <w:bCs/>
          <w:lang w:val="es-ES"/>
        </w:rPr>
      </w:pPr>
      <w:r w:rsidRPr="00107372">
        <w:rPr>
          <w:rFonts w:ascii="Verdana" w:hAnsi="Verdana" w:cs="Verdana"/>
          <w:b/>
          <w:bCs/>
          <w:lang w:val="es-ES"/>
        </w:rPr>
        <w:t xml:space="preserve">Condiciones para almacenaje seguro, incluyendo cualquier incompatibilidad Condiciones </w:t>
      </w:r>
    </w:p>
    <w:p w14:paraId="60A8D757" w14:textId="77777777" w:rsidR="00107372" w:rsidRPr="00107372" w:rsidRDefault="00107372" w:rsidP="00107372">
      <w:pPr>
        <w:rPr>
          <w:rFonts w:ascii="Verdana" w:hAnsi="Verdana" w:cs="Verdana"/>
          <w:b/>
          <w:bCs/>
          <w:lang w:val="es-ES"/>
        </w:rPr>
      </w:pPr>
      <w:proofErr w:type="gramStart"/>
      <w:r w:rsidRPr="00107372">
        <w:rPr>
          <w:rFonts w:ascii="Verdana" w:hAnsi="Verdana" w:cs="Verdana"/>
          <w:b/>
          <w:bCs/>
          <w:lang w:val="es-ES"/>
        </w:rPr>
        <w:t>de</w:t>
      </w:r>
      <w:proofErr w:type="gramEnd"/>
      <w:r w:rsidRPr="00107372">
        <w:rPr>
          <w:rFonts w:ascii="Verdana" w:hAnsi="Verdana" w:cs="Verdana"/>
          <w:b/>
          <w:bCs/>
          <w:lang w:val="es-ES"/>
        </w:rPr>
        <w:t xml:space="preserve"> almacenaje</w:t>
      </w:r>
      <w:r w:rsidRPr="00107372">
        <w:rPr>
          <w:rFonts w:ascii="Verdana" w:hAnsi="Verdana" w:cs="Verdana"/>
          <w:b/>
          <w:bCs/>
          <w:lang w:val="es-ES"/>
        </w:rPr>
        <w:tab/>
      </w:r>
      <w:r w:rsidRPr="00107372">
        <w:rPr>
          <w:rFonts w:ascii="Verdana" w:hAnsi="Verdana" w:cs="Verdana"/>
          <w:b/>
          <w:bCs/>
          <w:lang w:val="es-ES"/>
        </w:rPr>
        <w:tab/>
      </w:r>
      <w:r w:rsidRPr="00107372">
        <w:rPr>
          <w:rFonts w:ascii="Verdana" w:hAnsi="Verdana" w:cs="Verdana"/>
          <w:bCs/>
          <w:lang w:val="es-ES"/>
        </w:rPr>
        <w:t xml:space="preserve">Almacene el contenedor en un lugar fresco y seco, alejado de la luz solar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directa, calor, chispas, llamas, otras fuentes de luz o fuentes de calor intenso.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Almacene de acuerdo con las recomendaciones de la Asociación Nacional de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Protección contra Incendios. Compruebe los niveles de inhibidor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periódicamente, agregando material a granel si es necesario. No mezcle ni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mezcle con gas libre de oxígeno, ya que hace que el inhibidor no sea efectivo.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Los vapores no se inhiben y pueden formar polímeros en respiraderos 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proofErr w:type="spellStart"/>
      <w:r w:rsidRPr="00107372">
        <w:rPr>
          <w:rFonts w:ascii="Verdana" w:hAnsi="Verdana" w:cs="Verdana"/>
          <w:bCs/>
          <w:lang w:val="es-ES"/>
        </w:rPr>
        <w:t>parallamas</w:t>
      </w:r>
      <w:proofErr w:type="spellEnd"/>
      <w:r w:rsidRPr="00107372">
        <w:rPr>
          <w:rFonts w:ascii="Verdana" w:hAnsi="Verdana" w:cs="Verdana"/>
          <w:bCs/>
          <w:lang w:val="es-ES"/>
        </w:rPr>
        <w:t xml:space="preserve">, lo que resulta en un bloqueo de los respiraderos. Los residuos del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producto pueden permanecer en contenedores vacíos. Observe todas las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precauciones de la etiqueta hasta que el contenedor se limpie, reacondicione 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destruya.</w:t>
      </w:r>
    </w:p>
    <w:p w14:paraId="485A0D5B" w14:textId="77777777" w:rsidR="00107372" w:rsidRPr="00107372" w:rsidRDefault="00107372" w:rsidP="00107372">
      <w:pPr>
        <w:rPr>
          <w:rFonts w:ascii="Verdana" w:hAnsi="Verdana" w:cs="Verdana"/>
          <w:b/>
          <w:lang w:val="es-ES"/>
        </w:rPr>
      </w:pPr>
    </w:p>
    <w:p w14:paraId="41BF335A" w14:textId="77777777" w:rsidR="00107372" w:rsidRPr="00107372" w:rsidRDefault="00107372" w:rsidP="00107372">
      <w:pPr>
        <w:rPr>
          <w:rFonts w:ascii="Verdana" w:hAnsi="Verdana" w:cs="Verdana"/>
          <w:lang w:val="es-ES"/>
        </w:rPr>
      </w:pPr>
      <w:r w:rsidRPr="00107372">
        <w:rPr>
          <w:rFonts w:ascii="Verdana" w:hAnsi="Verdana" w:cs="Verdana"/>
          <w:b/>
          <w:lang w:val="es-ES"/>
        </w:rPr>
        <w:t>Materiales incompatibles:</w:t>
      </w:r>
      <w:r w:rsidRPr="00107372">
        <w:rPr>
          <w:rFonts w:ascii="Verdana" w:hAnsi="Verdana" w:cs="Verdana"/>
          <w:b/>
          <w:lang w:val="es-ES"/>
        </w:rPr>
        <w:tab/>
      </w:r>
      <w:r w:rsidRPr="00107372">
        <w:rPr>
          <w:rFonts w:ascii="Verdana" w:hAnsi="Verdana" w:cs="Verdana"/>
          <w:lang w:val="es-ES"/>
        </w:rPr>
        <w:t xml:space="preserve">Oxidantes fuertes, reductores fuertes, iniciadores de radicales libres, </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gases inertes, eliminadores de oxígeno.</w:t>
      </w:r>
    </w:p>
    <w:p w14:paraId="5F21CE9F" w14:textId="77777777" w:rsidR="00107372" w:rsidRPr="00107372" w:rsidRDefault="00107372" w:rsidP="00107372">
      <w:pPr>
        <w:rPr>
          <w:rFonts w:ascii="Verdana" w:hAnsi="Verdana" w:cs="Verdana"/>
          <w:sz w:val="16"/>
          <w:szCs w:val="16"/>
          <w:lang w:val="es-ES"/>
        </w:rPr>
      </w:pPr>
      <w:r w:rsidRPr="00107372">
        <w:rPr>
          <w:rFonts w:ascii="Verdana" w:hAnsi="Verdana" w:cs="Verdana"/>
          <w:sz w:val="16"/>
          <w:szCs w:val="16"/>
          <w:lang w:val="es-ES"/>
        </w:rPr>
        <w:tab/>
      </w:r>
    </w:p>
    <w:tbl>
      <w:tblPr>
        <w:tblW w:w="0" w:type="auto"/>
        <w:tblLayout w:type="fixed"/>
        <w:tblCellMar>
          <w:left w:w="190" w:type="dxa"/>
          <w:right w:w="190" w:type="dxa"/>
        </w:tblCellMar>
        <w:tblLook w:val="0000" w:firstRow="0" w:lastRow="0" w:firstColumn="0" w:lastColumn="0" w:noHBand="0" w:noVBand="0"/>
      </w:tblPr>
      <w:tblGrid>
        <w:gridCol w:w="11433"/>
      </w:tblGrid>
      <w:tr w:rsidR="00107372" w:rsidRPr="00107372" w14:paraId="45745233"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2F009C2E" w14:textId="77777777" w:rsidR="00107372" w:rsidRPr="00107372" w:rsidRDefault="00107372" w:rsidP="00FE568F">
            <w:pPr>
              <w:jc w:val="center"/>
              <w:rPr>
                <w:rFonts w:ascii="Verdana" w:hAnsi="Verdana" w:cs="Verdana"/>
                <w:lang w:val="es-ES"/>
              </w:rPr>
            </w:pPr>
            <w:r w:rsidRPr="00107372">
              <w:rPr>
                <w:rFonts w:ascii="Verdana" w:hAnsi="Verdana" w:cs="Verdana"/>
                <w:lang w:val="es-ES"/>
              </w:rPr>
              <w:t>Sección 8 - Controles de exposición, protección personal</w:t>
            </w:r>
          </w:p>
        </w:tc>
      </w:tr>
    </w:tbl>
    <w:p w14:paraId="1A823EEE" w14:textId="77777777" w:rsidR="00107372" w:rsidRPr="00107372" w:rsidRDefault="00107372" w:rsidP="00107372">
      <w:pPr>
        <w:rPr>
          <w:rFonts w:ascii="Verdana" w:hAnsi="Verdana" w:cs="Verdana"/>
          <w:sz w:val="16"/>
          <w:szCs w:val="16"/>
          <w:lang w:val="es-ES"/>
        </w:rPr>
      </w:pPr>
      <w:r w:rsidRPr="00107372">
        <w:rPr>
          <w:rFonts w:ascii="Verdana" w:hAnsi="Verdana" w:cs="Verdana"/>
          <w:lang w:val="es-ES"/>
        </w:rPr>
        <w:t xml:space="preserve"> </w:t>
      </w:r>
    </w:p>
    <w:tbl>
      <w:tblPr>
        <w:tblW w:w="11440" w:type="dxa"/>
        <w:tblLayout w:type="fixed"/>
        <w:tblCellMar>
          <w:left w:w="190" w:type="dxa"/>
          <w:right w:w="190" w:type="dxa"/>
        </w:tblCellMar>
        <w:tblLook w:val="0000" w:firstRow="0" w:lastRow="0" w:firstColumn="0" w:lastColumn="0" w:noHBand="0" w:noVBand="0"/>
      </w:tblPr>
      <w:tblGrid>
        <w:gridCol w:w="2980"/>
        <w:gridCol w:w="2700"/>
        <w:gridCol w:w="3060"/>
        <w:gridCol w:w="2700"/>
      </w:tblGrid>
      <w:tr w:rsidR="00107372" w14:paraId="00AD0DD2" w14:textId="77777777" w:rsidTr="00FE568F">
        <w:trPr>
          <w:trHeight w:val="570"/>
        </w:trPr>
        <w:tc>
          <w:tcPr>
            <w:tcW w:w="2980" w:type="dxa"/>
            <w:tcBorders>
              <w:top w:val="single" w:sz="12" w:space="0" w:color="000000"/>
              <w:left w:val="single" w:sz="12" w:space="0" w:color="000000"/>
              <w:bottom w:val="single" w:sz="12" w:space="0" w:color="000000"/>
              <w:right w:val="nil"/>
            </w:tcBorders>
            <w:shd w:val="pct5" w:color="FFFFFF" w:fill="C0C0C0"/>
            <w:vAlign w:val="center"/>
          </w:tcPr>
          <w:p w14:paraId="11B4E01E" w14:textId="77777777" w:rsidR="00107372" w:rsidRDefault="00107372" w:rsidP="00FE568F">
            <w:pPr>
              <w:jc w:val="center"/>
              <w:rPr>
                <w:rFonts w:ascii="Verdana" w:hAnsi="Verdana" w:cs="Verdana"/>
              </w:rPr>
            </w:pPr>
            <w:proofErr w:type="spellStart"/>
            <w:r w:rsidRPr="008C450E">
              <w:rPr>
                <w:rFonts w:ascii="Verdana" w:hAnsi="Verdana" w:cs="Verdana"/>
                <w:b/>
                <w:bCs/>
              </w:rPr>
              <w:t>Nombre</w:t>
            </w:r>
            <w:proofErr w:type="spellEnd"/>
            <w:r w:rsidRPr="008C450E">
              <w:rPr>
                <w:rFonts w:ascii="Verdana" w:hAnsi="Verdana" w:cs="Verdana"/>
                <w:b/>
                <w:bCs/>
              </w:rPr>
              <w:t xml:space="preserve"> </w:t>
            </w:r>
            <w:proofErr w:type="spellStart"/>
            <w:r w:rsidRPr="008C450E">
              <w:rPr>
                <w:rFonts w:ascii="Verdana" w:hAnsi="Verdana" w:cs="Verdana"/>
                <w:b/>
                <w:bCs/>
              </w:rPr>
              <w:t>químico</w:t>
            </w:r>
            <w:proofErr w:type="spellEnd"/>
          </w:p>
        </w:tc>
        <w:tc>
          <w:tcPr>
            <w:tcW w:w="2700" w:type="dxa"/>
            <w:tcBorders>
              <w:top w:val="single" w:sz="12" w:space="0" w:color="000000"/>
              <w:left w:val="single" w:sz="12" w:space="0" w:color="000000"/>
              <w:bottom w:val="single" w:sz="12" w:space="0" w:color="000000"/>
              <w:right w:val="nil"/>
            </w:tcBorders>
            <w:shd w:val="pct5" w:color="FFFFFF" w:fill="C0C0C0"/>
            <w:vAlign w:val="center"/>
          </w:tcPr>
          <w:p w14:paraId="6306A674" w14:textId="77777777" w:rsidR="00107372" w:rsidRDefault="00107372" w:rsidP="00FE568F">
            <w:pPr>
              <w:jc w:val="center"/>
              <w:rPr>
                <w:rFonts w:ascii="Verdana" w:hAnsi="Verdana" w:cs="Verdana"/>
              </w:rPr>
            </w:pPr>
            <w:r>
              <w:rPr>
                <w:rFonts w:ascii="Verdana" w:hAnsi="Verdana" w:cs="Verdana"/>
                <w:b/>
                <w:bCs/>
              </w:rPr>
              <w:t>ACGIH</w:t>
            </w:r>
          </w:p>
        </w:tc>
        <w:tc>
          <w:tcPr>
            <w:tcW w:w="3060" w:type="dxa"/>
            <w:tcBorders>
              <w:top w:val="single" w:sz="12" w:space="0" w:color="000000"/>
              <w:left w:val="single" w:sz="12" w:space="0" w:color="000000"/>
              <w:bottom w:val="single" w:sz="12" w:space="0" w:color="000000"/>
              <w:right w:val="nil"/>
            </w:tcBorders>
            <w:shd w:val="pct5" w:color="FFFFFF" w:fill="C0C0C0"/>
            <w:vAlign w:val="center"/>
          </w:tcPr>
          <w:p w14:paraId="112C9BE4" w14:textId="77777777" w:rsidR="00107372" w:rsidRDefault="00107372" w:rsidP="00FE568F">
            <w:pPr>
              <w:jc w:val="center"/>
              <w:rPr>
                <w:rFonts w:ascii="Verdana" w:hAnsi="Verdana" w:cs="Verdana"/>
              </w:rPr>
            </w:pPr>
            <w:r>
              <w:rPr>
                <w:rFonts w:ascii="Verdana" w:hAnsi="Verdana" w:cs="Verdana"/>
                <w:b/>
                <w:bCs/>
              </w:rPr>
              <w:t>NIOSH</w:t>
            </w:r>
          </w:p>
        </w:tc>
        <w:tc>
          <w:tcPr>
            <w:tcW w:w="2700" w:type="dxa"/>
            <w:tcBorders>
              <w:top w:val="single" w:sz="12" w:space="0" w:color="000000"/>
              <w:left w:val="single" w:sz="12" w:space="0" w:color="000000"/>
              <w:bottom w:val="single" w:sz="12" w:space="0" w:color="000000"/>
              <w:right w:val="single" w:sz="12" w:space="0" w:color="000000"/>
            </w:tcBorders>
            <w:shd w:val="pct5" w:color="FFFFFF" w:fill="C0C0C0"/>
            <w:vAlign w:val="center"/>
          </w:tcPr>
          <w:p w14:paraId="776534F2" w14:textId="77777777" w:rsidR="00107372" w:rsidRDefault="00107372" w:rsidP="00FE568F">
            <w:pPr>
              <w:jc w:val="center"/>
              <w:rPr>
                <w:rFonts w:ascii="Verdana" w:hAnsi="Verdana" w:cs="Verdana"/>
              </w:rPr>
            </w:pPr>
            <w:r>
              <w:rPr>
                <w:rFonts w:ascii="Verdana" w:hAnsi="Verdana" w:cs="Verdana"/>
                <w:b/>
                <w:bCs/>
              </w:rPr>
              <w:t>OSHA - Final PELs</w:t>
            </w:r>
          </w:p>
        </w:tc>
      </w:tr>
      <w:tr w:rsidR="00107372" w14:paraId="3BB76338" w14:textId="77777777" w:rsidTr="00FE568F">
        <w:trPr>
          <w:trHeight w:val="576"/>
        </w:trPr>
        <w:tc>
          <w:tcPr>
            <w:tcW w:w="2980" w:type="dxa"/>
            <w:tcBorders>
              <w:top w:val="single" w:sz="12" w:space="0" w:color="000000"/>
              <w:left w:val="single" w:sz="12" w:space="0" w:color="000000"/>
              <w:bottom w:val="single" w:sz="12" w:space="0" w:color="000000"/>
              <w:right w:val="nil"/>
            </w:tcBorders>
            <w:vAlign w:val="center"/>
          </w:tcPr>
          <w:p w14:paraId="09F7E5F8"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METHYL METHACRYLATE</w:t>
            </w:r>
          </w:p>
        </w:tc>
        <w:tc>
          <w:tcPr>
            <w:tcW w:w="2700" w:type="dxa"/>
            <w:tcBorders>
              <w:top w:val="single" w:sz="12" w:space="0" w:color="000000"/>
              <w:left w:val="single" w:sz="12" w:space="0" w:color="000000"/>
              <w:bottom w:val="single" w:sz="12" w:space="0" w:color="000000"/>
              <w:right w:val="nil"/>
            </w:tcBorders>
            <w:vAlign w:val="center"/>
          </w:tcPr>
          <w:p w14:paraId="063E02D0"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 xml:space="preserve">50 ppm TWA; </w:t>
            </w:r>
          </w:p>
          <w:p w14:paraId="13FE8885"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100 ppm STEL</w:t>
            </w:r>
          </w:p>
        </w:tc>
        <w:tc>
          <w:tcPr>
            <w:tcW w:w="3060" w:type="dxa"/>
            <w:tcBorders>
              <w:top w:val="single" w:sz="12" w:space="0" w:color="000000"/>
              <w:left w:val="single" w:sz="12" w:space="0" w:color="000000"/>
              <w:bottom w:val="single" w:sz="12" w:space="0" w:color="000000"/>
              <w:right w:val="nil"/>
            </w:tcBorders>
            <w:vAlign w:val="center"/>
          </w:tcPr>
          <w:p w14:paraId="26C812D3"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 xml:space="preserve">100 ppm TWA; </w:t>
            </w:r>
          </w:p>
          <w:p w14:paraId="6486E2D5"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 xml:space="preserve">410 mg/m3 TWA </w:t>
            </w:r>
          </w:p>
          <w:p w14:paraId="25B8F416"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1000 ppm IDLH</w:t>
            </w:r>
          </w:p>
        </w:tc>
        <w:tc>
          <w:tcPr>
            <w:tcW w:w="2700" w:type="dxa"/>
            <w:tcBorders>
              <w:top w:val="single" w:sz="12" w:space="0" w:color="000000"/>
              <w:left w:val="single" w:sz="12" w:space="0" w:color="000000"/>
              <w:bottom w:val="single" w:sz="12" w:space="0" w:color="000000"/>
              <w:right w:val="single" w:sz="12" w:space="0" w:color="000000"/>
            </w:tcBorders>
            <w:vAlign w:val="center"/>
          </w:tcPr>
          <w:p w14:paraId="4378C4F6"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 xml:space="preserve">100 ppm TWA; </w:t>
            </w:r>
          </w:p>
          <w:p w14:paraId="0B28EA76" w14:textId="77777777" w:rsidR="00107372" w:rsidRPr="00F67882" w:rsidRDefault="00107372" w:rsidP="00FE568F">
            <w:pPr>
              <w:jc w:val="center"/>
              <w:rPr>
                <w:rFonts w:ascii="Verdana" w:hAnsi="Verdana" w:cs="Verdana"/>
                <w:sz w:val="16"/>
                <w:szCs w:val="16"/>
              </w:rPr>
            </w:pPr>
            <w:r w:rsidRPr="00F67882">
              <w:rPr>
                <w:rFonts w:ascii="Verdana" w:hAnsi="Verdana" w:cs="Verdana"/>
                <w:sz w:val="16"/>
                <w:szCs w:val="16"/>
              </w:rPr>
              <w:t>410 mg/m3 TWA</w:t>
            </w:r>
          </w:p>
        </w:tc>
      </w:tr>
    </w:tbl>
    <w:p w14:paraId="05663796" w14:textId="77777777" w:rsidR="00107372" w:rsidRPr="00107372" w:rsidRDefault="00107372" w:rsidP="00107372">
      <w:pPr>
        <w:rPr>
          <w:rFonts w:ascii="Verdana" w:hAnsi="Verdana" w:cs="Verdana"/>
          <w:bCs/>
          <w:lang w:val="es-ES"/>
        </w:rPr>
      </w:pPr>
      <w:r w:rsidRPr="00107372">
        <w:rPr>
          <w:rFonts w:ascii="Verdana" w:hAnsi="Verdana" w:cs="Verdana"/>
          <w:lang w:val="es-ES"/>
        </w:rPr>
        <w:br/>
      </w:r>
      <w:r w:rsidRPr="00107372">
        <w:rPr>
          <w:rFonts w:ascii="Verdana" w:hAnsi="Verdana" w:cs="Verdana"/>
          <w:b/>
          <w:bCs/>
          <w:lang w:val="es-ES"/>
        </w:rPr>
        <w:t>Controles de ingeniería:</w:t>
      </w:r>
      <w:r w:rsidRPr="00107372">
        <w:rPr>
          <w:rFonts w:ascii="Verdana" w:hAnsi="Verdana" w:cs="Verdana"/>
          <w:bCs/>
          <w:lang w:val="es-ES"/>
        </w:rPr>
        <w:tab/>
      </w:r>
      <w:r w:rsidRPr="00107372">
        <w:rPr>
          <w:rFonts w:ascii="Verdana" w:hAnsi="Verdana" w:cs="Verdana"/>
          <w:bCs/>
          <w:lang w:val="es-ES"/>
        </w:rPr>
        <w:tab/>
        <w:t xml:space="preserve">Use ventilación local a prueba de explosiones que sea adecuada para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mantener la exposición de los empleados a concentraciones en el aire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por debajo de los límites de exposición. Consulte el documento ACGIH,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Ventilación industrial, un manual de prácticas recomendadas, edición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más reciente, para obtener más información.</w:t>
      </w:r>
    </w:p>
    <w:p w14:paraId="3D6F199C" w14:textId="77777777" w:rsidR="00107372" w:rsidRPr="00107372" w:rsidRDefault="00107372" w:rsidP="00107372">
      <w:pPr>
        <w:rPr>
          <w:rFonts w:ascii="Verdana" w:hAnsi="Verdana" w:cs="Verdana"/>
          <w:bCs/>
          <w:sz w:val="16"/>
          <w:szCs w:val="16"/>
          <w:lang w:val="es-ES"/>
        </w:rPr>
      </w:pPr>
    </w:p>
    <w:p w14:paraId="6A363E46" w14:textId="77777777" w:rsidR="00107372" w:rsidRPr="00107372" w:rsidRDefault="00107372" w:rsidP="00107372">
      <w:pPr>
        <w:rPr>
          <w:rFonts w:ascii="Verdana" w:hAnsi="Verdana" w:cs="Verdana"/>
          <w:b/>
          <w:bCs/>
          <w:lang w:val="es-ES"/>
        </w:rPr>
      </w:pPr>
      <w:r w:rsidRPr="00107372">
        <w:rPr>
          <w:rFonts w:ascii="Verdana" w:hAnsi="Verdana" w:cs="Verdana"/>
          <w:b/>
          <w:bCs/>
          <w:lang w:val="es-ES"/>
        </w:rPr>
        <w:t>Equipo de protección personal (PPE)</w:t>
      </w:r>
    </w:p>
    <w:p w14:paraId="3E000402" w14:textId="77777777" w:rsidR="00107372" w:rsidRPr="00107372" w:rsidRDefault="00107372" w:rsidP="00107372">
      <w:pPr>
        <w:rPr>
          <w:rFonts w:ascii="Verdana" w:hAnsi="Verdana" w:cs="Candara"/>
          <w:bCs/>
          <w:noProof/>
          <w:lang w:val="es-ES"/>
        </w:rPr>
      </w:pPr>
      <w:r w:rsidRPr="00107372">
        <w:rPr>
          <w:rFonts w:ascii="Verdana" w:hAnsi="Verdana" w:cs="Verdana"/>
          <w:b/>
          <w:bCs/>
          <w:lang w:val="es-ES"/>
        </w:rPr>
        <w:t>Protección respiratoria:</w:t>
      </w:r>
      <w:r w:rsidRPr="00107372">
        <w:rPr>
          <w:rFonts w:ascii="Verdana" w:hAnsi="Verdana" w:cs="Verdana"/>
          <w:bCs/>
          <w:lang w:val="es-ES"/>
        </w:rPr>
        <w:tab/>
      </w:r>
      <w:r w:rsidRPr="00107372">
        <w:rPr>
          <w:rFonts w:ascii="Verdana" w:hAnsi="Verdana" w:cs="Verdana"/>
          <w:bCs/>
          <w:lang w:val="es-ES"/>
        </w:rPr>
        <w:tab/>
        <w:t xml:space="preserve">Se debe usar un respirador siempre que las condiciones del lugar de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trabajo justifiquen el uso de un respirador. No se requiere ninguna si las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concentraciones en el aire se mantienen por debajo del límite de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exposición mencionado anteriormente. De ser necesario, use solo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protección respiratoria autorizada según los requisitos de OSHA de los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 xml:space="preserve">Estados Unidos en 29 CFR §1910.134 u otro estándar de gobierno </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t>apropiado.</w:t>
      </w:r>
    </w:p>
    <w:p w14:paraId="21A68EE1" w14:textId="77777777" w:rsidR="00107372" w:rsidRPr="00107372" w:rsidRDefault="00107372" w:rsidP="00107372">
      <w:pPr>
        <w:rPr>
          <w:rFonts w:ascii="Verdana" w:hAnsi="Verdana" w:cs="Candara"/>
          <w:bCs/>
          <w:noProof/>
          <w:sz w:val="16"/>
          <w:szCs w:val="16"/>
          <w:lang w:val="es-ES"/>
        </w:rPr>
      </w:pPr>
    </w:p>
    <w:p w14:paraId="0DC41287" w14:textId="77777777" w:rsidR="00107372" w:rsidRPr="00107372" w:rsidRDefault="00107372" w:rsidP="00107372">
      <w:pPr>
        <w:rPr>
          <w:rFonts w:ascii="Verdana" w:hAnsi="Verdana" w:cs="Candara"/>
          <w:bCs/>
          <w:noProof/>
          <w:lang w:val="es-ES"/>
        </w:rPr>
      </w:pPr>
      <w:r w:rsidRPr="00107372">
        <w:rPr>
          <w:rFonts w:ascii="Verdana" w:hAnsi="Verdana" w:cs="Candara"/>
          <w:b/>
          <w:bCs/>
          <w:noProof/>
          <w:lang w:val="es-ES"/>
        </w:rPr>
        <w:t>Protección de ojos / cara:</w:t>
      </w:r>
      <w:r w:rsidRPr="00107372">
        <w:rPr>
          <w:rFonts w:ascii="Verdana" w:hAnsi="Verdana" w:cs="Candara"/>
          <w:bCs/>
          <w:noProof/>
          <w:lang w:val="es-ES"/>
        </w:rPr>
        <w:tab/>
        <w:t xml:space="preserve">Use anteojos de seguridad, gafas químicas cuando sea posible que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salpiquen, al tratar este material. Si es necesario, consulte el documento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U.S. Osha 29 CFR§1910.133 u otro estándar apropiado. Asegúrese de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que haya disponible una estación de lavado de ojos, un fregadero o un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lavabo en caso de exposición a los ojos.</w:t>
      </w:r>
    </w:p>
    <w:p w14:paraId="36076EC7" w14:textId="77777777" w:rsidR="00107372" w:rsidRPr="00107372" w:rsidRDefault="00107372" w:rsidP="00107372">
      <w:pPr>
        <w:rPr>
          <w:rFonts w:ascii="Verdana" w:hAnsi="Verdana" w:cs="Candara"/>
          <w:bCs/>
          <w:noProof/>
          <w:sz w:val="16"/>
          <w:szCs w:val="16"/>
          <w:lang w:val="es-ES"/>
        </w:rPr>
      </w:pPr>
    </w:p>
    <w:p w14:paraId="5631A8CD" w14:textId="77777777" w:rsidR="00107372" w:rsidRPr="00107372" w:rsidRDefault="00107372" w:rsidP="00107372">
      <w:pPr>
        <w:rPr>
          <w:rFonts w:ascii="Verdana" w:hAnsi="Verdana" w:cs="Candara"/>
          <w:bCs/>
          <w:noProof/>
          <w:lang w:val="es-ES"/>
        </w:rPr>
      </w:pPr>
      <w:r w:rsidRPr="00107372">
        <w:rPr>
          <w:rFonts w:ascii="Verdana" w:hAnsi="Verdana" w:cs="Candara"/>
          <w:b/>
          <w:bCs/>
          <w:noProof/>
          <w:lang w:val="es-ES"/>
        </w:rPr>
        <w:t xml:space="preserve">Protección de la piel y el cuerpo:   </w:t>
      </w:r>
      <w:r w:rsidRPr="00107372">
        <w:rPr>
          <w:rFonts w:ascii="Verdana" w:hAnsi="Verdana" w:cs="Candara"/>
          <w:bCs/>
          <w:noProof/>
          <w:lang w:val="es-ES"/>
        </w:rPr>
        <w:t xml:space="preserve">Completo traje de protección contra los productos químicos, el tipo de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equipo de protección debe seleccionarse de acuerdo con la concentración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y la cantidad de la sustancia peligrosa en el lugar de trabajo específico.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Manipular con guantes. Los guantes deben ser inspeccionados antes de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su uso. Use la técnica adecuada para quitar los guantes (sin tocar la </w:t>
      </w:r>
      <w:r w:rsidRPr="00107372">
        <w:rPr>
          <w:rFonts w:ascii="Verdana" w:hAnsi="Verdana" w:cs="Candara"/>
          <w:bCs/>
          <w:noProof/>
          <w:lang w:val="es-ES"/>
        </w:rPr>
        <w:tab/>
      </w:r>
      <w:r w:rsidRPr="00107372">
        <w:rPr>
          <w:rFonts w:ascii="Verdana" w:hAnsi="Verdana" w:cs="Candara"/>
          <w:bCs/>
          <w:noProof/>
          <w:lang w:val="es-ES"/>
        </w:rPr>
        <w:lastRenderedPageBreak/>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superficie externa del guante) para evitar el contacto de la piel con este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producto. Deseche los guantes contaminados después del uso de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 xml:space="preserve">acuerdo con las leyes aplicables y las buenas prácticas de laboratorio. </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Lave y seque las manos.</w:t>
      </w:r>
    </w:p>
    <w:p w14:paraId="4A259883" w14:textId="77777777" w:rsidR="00107372" w:rsidRPr="00107372" w:rsidRDefault="00107372" w:rsidP="00107372">
      <w:pPr>
        <w:rPr>
          <w:rFonts w:ascii="Verdana" w:hAnsi="Verdana" w:cs="Candara"/>
          <w:bCs/>
          <w:noProof/>
          <w:sz w:val="16"/>
          <w:szCs w:val="16"/>
          <w:lang w:val="es-ES"/>
        </w:rPr>
      </w:pPr>
    </w:p>
    <w:p w14:paraId="1F58C3D7" w14:textId="77777777" w:rsidR="00107372" w:rsidRPr="00107372" w:rsidRDefault="00107372" w:rsidP="00107372">
      <w:pPr>
        <w:rPr>
          <w:rFonts w:ascii="Verdana" w:hAnsi="Verdana" w:cs="Candara"/>
          <w:b/>
          <w:bCs/>
          <w:noProof/>
          <w:lang w:val="es-ES"/>
        </w:rPr>
      </w:pPr>
      <w:r w:rsidRPr="00107372">
        <w:rPr>
          <w:rFonts w:ascii="Verdana" w:hAnsi="Verdana" w:cs="Candara"/>
          <w:b/>
          <w:bCs/>
          <w:noProof/>
          <w:lang w:val="es-ES"/>
        </w:rPr>
        <w:t>Contacto total:</w:t>
      </w:r>
      <w:r w:rsidRPr="00107372">
        <w:rPr>
          <w:rFonts w:ascii="Verdana" w:hAnsi="Verdana" w:cs="Candara"/>
          <w:b/>
          <w:bCs/>
          <w:noProof/>
          <w:lang w:val="es-ES"/>
        </w:rPr>
        <w:tab/>
      </w:r>
      <w:r w:rsidRPr="00107372">
        <w:rPr>
          <w:rFonts w:ascii="Verdana" w:hAnsi="Verdana" w:cs="Candara"/>
          <w:b/>
          <w:bCs/>
          <w:noProof/>
          <w:lang w:val="es-ES"/>
        </w:rPr>
        <w:tab/>
      </w:r>
      <w:r w:rsidRPr="00107372">
        <w:rPr>
          <w:rFonts w:ascii="Verdana" w:hAnsi="Verdana" w:cs="Candara"/>
          <w:b/>
          <w:bCs/>
          <w:noProof/>
          <w:lang w:val="es-ES"/>
        </w:rPr>
        <w:tab/>
      </w:r>
      <w:r w:rsidRPr="00107372">
        <w:rPr>
          <w:rFonts w:ascii="Verdana" w:hAnsi="Verdana" w:cs="Candara"/>
          <w:b/>
          <w:bCs/>
          <w:noProof/>
          <w:lang w:val="es-ES"/>
        </w:rPr>
        <w:tab/>
      </w:r>
      <w:r w:rsidRPr="00107372">
        <w:rPr>
          <w:rFonts w:ascii="Verdana" w:hAnsi="Verdana" w:cs="Candara"/>
          <w:b/>
          <w:bCs/>
          <w:noProof/>
          <w:lang w:val="es-ES"/>
        </w:rPr>
        <w:tab/>
        <w:t>Contacto chapoteo:</w:t>
      </w:r>
    </w:p>
    <w:p w14:paraId="2B5DD850" w14:textId="77777777" w:rsidR="00107372" w:rsidRPr="00107372" w:rsidRDefault="00107372" w:rsidP="00107372">
      <w:pPr>
        <w:rPr>
          <w:rFonts w:ascii="Verdana" w:hAnsi="Verdana" w:cs="Candara"/>
          <w:bCs/>
          <w:noProof/>
          <w:lang w:val="es-ES"/>
        </w:rPr>
      </w:pPr>
      <w:r w:rsidRPr="00107372">
        <w:rPr>
          <w:rFonts w:ascii="Verdana" w:hAnsi="Verdana" w:cs="Candara"/>
          <w:bCs/>
          <w:noProof/>
          <w:lang w:val="es-ES"/>
        </w:rPr>
        <w:t>Material: caucho de nitrilo</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Material: caucho de nitrilo</w:t>
      </w:r>
    </w:p>
    <w:p w14:paraId="4A403A4C" w14:textId="77777777" w:rsidR="00107372" w:rsidRPr="00107372" w:rsidRDefault="00107372" w:rsidP="00107372">
      <w:pPr>
        <w:rPr>
          <w:rFonts w:ascii="Verdana" w:hAnsi="Verdana" w:cs="Candara"/>
          <w:bCs/>
          <w:noProof/>
          <w:lang w:val="es-ES"/>
        </w:rPr>
      </w:pPr>
      <w:r w:rsidRPr="00107372">
        <w:rPr>
          <w:rFonts w:ascii="Verdana" w:hAnsi="Verdana" w:cs="Candara"/>
          <w:bCs/>
          <w:noProof/>
          <w:lang w:val="es-ES"/>
        </w:rPr>
        <w:t>Espesor mínimo de capa:  0.4 mm</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Espesor mínimo de capa:  0.11 mm</w:t>
      </w:r>
    </w:p>
    <w:p w14:paraId="1D094928" w14:textId="77777777" w:rsidR="00107372" w:rsidRPr="00107372" w:rsidRDefault="00107372" w:rsidP="00107372">
      <w:pPr>
        <w:rPr>
          <w:rFonts w:ascii="Verdana" w:hAnsi="Verdana" w:cs="Candara"/>
          <w:bCs/>
          <w:noProof/>
          <w:lang w:val="es-ES"/>
        </w:rPr>
      </w:pPr>
      <w:r w:rsidRPr="00107372">
        <w:rPr>
          <w:rFonts w:ascii="Verdana" w:hAnsi="Verdana" w:cs="Candara"/>
          <w:bCs/>
          <w:noProof/>
          <w:lang w:val="es-ES"/>
        </w:rPr>
        <w:t>Romper el tiempo:  480 min</w:t>
      </w:r>
      <w:r w:rsidRPr="00107372">
        <w:rPr>
          <w:rFonts w:ascii="Verdana" w:hAnsi="Verdana" w:cs="Candara"/>
          <w:bCs/>
          <w:noProof/>
          <w:lang w:val="es-ES"/>
        </w:rPr>
        <w:tab/>
      </w:r>
      <w:r w:rsidRPr="00107372">
        <w:rPr>
          <w:rFonts w:ascii="Verdana" w:hAnsi="Verdana" w:cs="Candara"/>
          <w:bCs/>
          <w:noProof/>
          <w:lang w:val="es-ES"/>
        </w:rPr>
        <w:tab/>
      </w:r>
      <w:r w:rsidRPr="00107372">
        <w:rPr>
          <w:rFonts w:ascii="Verdana" w:hAnsi="Verdana" w:cs="Candara"/>
          <w:bCs/>
          <w:noProof/>
          <w:lang w:val="es-ES"/>
        </w:rPr>
        <w:tab/>
        <w:t>Romper el tiempo:  120 min</w:t>
      </w:r>
    </w:p>
    <w:p w14:paraId="08484B51" w14:textId="77777777" w:rsidR="00107372" w:rsidRPr="00107372" w:rsidRDefault="00107372" w:rsidP="00107372">
      <w:pPr>
        <w:rPr>
          <w:rFonts w:ascii="Verdana" w:hAnsi="Verdana" w:cs="Candara"/>
          <w:bCs/>
          <w:noProof/>
          <w:sz w:val="16"/>
          <w:szCs w:val="16"/>
          <w:lang w:val="es-ES"/>
        </w:rPr>
      </w:pPr>
    </w:p>
    <w:p w14:paraId="587E165A" w14:textId="77777777" w:rsidR="00107372" w:rsidRPr="00107372" w:rsidRDefault="00107372" w:rsidP="00107372">
      <w:pPr>
        <w:rPr>
          <w:rFonts w:ascii="Verdana" w:hAnsi="Verdana" w:cs="Candara"/>
          <w:bCs/>
          <w:noProof/>
          <w:lang w:val="es-ES"/>
        </w:rPr>
      </w:pPr>
      <w:r w:rsidRPr="00107372">
        <w:rPr>
          <w:rFonts w:ascii="Verdana" w:hAnsi="Verdana" w:cs="Candara"/>
          <w:b/>
          <w:bCs/>
          <w:noProof/>
          <w:lang w:val="es-ES"/>
        </w:rPr>
        <w:t xml:space="preserve">Consideraciones generales de higiene:  </w:t>
      </w:r>
      <w:r w:rsidRPr="00107372">
        <w:rPr>
          <w:rFonts w:ascii="Verdana" w:hAnsi="Verdana" w:cs="Candara"/>
          <w:bCs/>
          <w:noProof/>
          <w:lang w:val="es-ES"/>
        </w:rPr>
        <w:t>Manipular de acuerdo con las buenas prácticas de higiene y seguridad industrial. Lávese bien después de la manipulación. Se recomienda una estación de lavado de ojos y una ducha de seguridad. Los alimentos, las bebidas y los productos de tabaco no deben transportarse, almacenarse ni consumirse cuando este material esté en uso. Lávese bien las manos antes de comer, beber o fumar.</w:t>
      </w:r>
    </w:p>
    <w:p w14:paraId="782C4FD0" w14:textId="77777777" w:rsidR="00107372" w:rsidRPr="00107372" w:rsidRDefault="00107372" w:rsidP="00107372">
      <w:pPr>
        <w:rPr>
          <w:rFonts w:ascii="Verdana" w:hAnsi="Verdana" w:cs="Verdana"/>
          <w:bCs/>
          <w:lang w:val="es-ES"/>
        </w:rPr>
      </w:pPr>
      <w:r w:rsidRPr="00107372">
        <w:rPr>
          <w:rFonts w:ascii="Verdana" w:hAnsi="Verdana" w:cs="Verdana"/>
          <w:lang w:val="es-ES"/>
        </w:rPr>
        <w:t xml:space="preserve"> </w:t>
      </w:r>
    </w:p>
    <w:tbl>
      <w:tblPr>
        <w:tblW w:w="0" w:type="auto"/>
        <w:tblLayout w:type="fixed"/>
        <w:tblCellMar>
          <w:left w:w="190" w:type="dxa"/>
          <w:right w:w="190" w:type="dxa"/>
        </w:tblCellMar>
        <w:tblLook w:val="0000" w:firstRow="0" w:lastRow="0" w:firstColumn="0" w:lastColumn="0" w:noHBand="0" w:noVBand="0"/>
      </w:tblPr>
      <w:tblGrid>
        <w:gridCol w:w="11433"/>
      </w:tblGrid>
      <w:tr w:rsidR="00107372" w:rsidRPr="00107372" w14:paraId="06EF0268"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56FEC596" w14:textId="77777777" w:rsidR="00107372" w:rsidRPr="00107372" w:rsidRDefault="00107372" w:rsidP="00FE568F">
            <w:pPr>
              <w:jc w:val="center"/>
              <w:rPr>
                <w:rFonts w:ascii="Verdana" w:hAnsi="Verdana" w:cs="Verdana"/>
                <w:lang w:val="es-ES"/>
              </w:rPr>
            </w:pPr>
            <w:r w:rsidRPr="00107372">
              <w:rPr>
                <w:rFonts w:ascii="Verdana" w:hAnsi="Verdana" w:cs="Verdana"/>
                <w:lang w:val="es-ES"/>
              </w:rPr>
              <w:t>Sección 9 - Propiedades físicas y químicas</w:t>
            </w:r>
          </w:p>
        </w:tc>
      </w:tr>
    </w:tbl>
    <w:tbl>
      <w:tblPr>
        <w:tblStyle w:val="Tablaconcuadrcula"/>
        <w:tblW w:w="0" w:type="auto"/>
        <w:tblLayout w:type="fixed"/>
        <w:tblLook w:val="04A0" w:firstRow="1" w:lastRow="0" w:firstColumn="1" w:lastColumn="0" w:noHBand="0" w:noVBand="1"/>
      </w:tblPr>
      <w:tblGrid>
        <w:gridCol w:w="6048"/>
        <w:gridCol w:w="4968"/>
      </w:tblGrid>
      <w:tr w:rsidR="00107372" w:rsidRPr="00107372" w14:paraId="41B7897D" w14:textId="77777777" w:rsidTr="00FE568F">
        <w:trPr>
          <w:trHeight w:val="1647"/>
        </w:trPr>
        <w:tc>
          <w:tcPr>
            <w:tcW w:w="6048" w:type="dxa"/>
          </w:tcPr>
          <w:p w14:paraId="1A3C0D60" w14:textId="77777777" w:rsidR="00107372" w:rsidRPr="00107372" w:rsidRDefault="00107372" w:rsidP="00FE568F">
            <w:pPr>
              <w:overflowPunct/>
              <w:rPr>
                <w:rFonts w:ascii="Verdana" w:hAnsi="Verdana" w:cs="Verdana"/>
                <w:b/>
                <w:sz w:val="18"/>
                <w:szCs w:val="18"/>
                <w:lang w:val="es-ES"/>
              </w:rPr>
            </w:pPr>
          </w:p>
          <w:p w14:paraId="0CD9DB31"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Apariencia:</w:t>
            </w:r>
            <w:r w:rsidRPr="00107372">
              <w:rPr>
                <w:rFonts w:ascii="Verdana" w:hAnsi="Verdana" w:cs="Verdana"/>
                <w:sz w:val="18"/>
                <w:szCs w:val="18"/>
                <w:lang w:val="es-ES"/>
              </w:rPr>
              <w:t xml:space="preserve">                         Claro</w:t>
            </w:r>
          </w:p>
          <w:p w14:paraId="1CBAACF0"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Olor:</w:t>
            </w:r>
            <w:r w:rsidRPr="00107372">
              <w:rPr>
                <w:rFonts w:ascii="Verdana" w:hAnsi="Verdana" w:cs="Verdana"/>
                <w:sz w:val="18"/>
                <w:szCs w:val="18"/>
                <w:lang w:val="es-ES"/>
              </w:rPr>
              <w:t xml:space="preserve">                                Característica</w:t>
            </w:r>
          </w:p>
          <w:p w14:paraId="40892743"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Límite de inflamabilidad :</w:t>
            </w:r>
            <w:r w:rsidRPr="00107372">
              <w:rPr>
                <w:rFonts w:ascii="Verdana" w:hAnsi="Verdana" w:cs="Verdana"/>
                <w:sz w:val="18"/>
                <w:szCs w:val="18"/>
                <w:lang w:val="es-ES"/>
              </w:rPr>
              <w:t xml:space="preserve">          N/A             (</w:t>
            </w:r>
            <w:r w:rsidRPr="00107372">
              <w:rPr>
                <w:rFonts w:ascii="Verdana" w:hAnsi="Verdana" w:cs="Verdana"/>
                <w:b/>
                <w:sz w:val="18"/>
                <w:szCs w:val="18"/>
                <w:lang w:val="es-ES"/>
              </w:rPr>
              <w:t>volumen de aire% Inferior superior)</w:t>
            </w:r>
          </w:p>
          <w:p w14:paraId="68B41865"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Tasa de evaporación:</w:t>
            </w:r>
            <w:r w:rsidRPr="00107372">
              <w:rPr>
                <w:rFonts w:ascii="Verdana" w:hAnsi="Verdana" w:cs="Verdana"/>
                <w:sz w:val="18"/>
                <w:szCs w:val="18"/>
                <w:lang w:val="es-ES"/>
              </w:rPr>
              <w:t xml:space="preserve">              Datos no disponibles</w:t>
            </w:r>
          </w:p>
          <w:p w14:paraId="6018B979" w14:textId="77777777" w:rsidR="00107372" w:rsidRPr="00334B2E" w:rsidRDefault="00107372" w:rsidP="00FE568F">
            <w:pPr>
              <w:overflowPunct/>
              <w:rPr>
                <w:rFonts w:ascii="Verdana" w:hAnsi="Verdana" w:cs="Verdana"/>
                <w:sz w:val="18"/>
                <w:szCs w:val="18"/>
              </w:rPr>
            </w:pPr>
            <w:proofErr w:type="spellStart"/>
            <w:r w:rsidRPr="00E9795E">
              <w:rPr>
                <w:rFonts w:ascii="Verdana" w:hAnsi="Verdana" w:cs="Verdana"/>
                <w:b/>
                <w:sz w:val="18"/>
                <w:szCs w:val="18"/>
              </w:rPr>
              <w:t>Gravedad</w:t>
            </w:r>
            <w:proofErr w:type="spellEnd"/>
            <w:r w:rsidRPr="00E9795E">
              <w:rPr>
                <w:rFonts w:ascii="Verdana" w:hAnsi="Verdana" w:cs="Verdana"/>
                <w:b/>
                <w:sz w:val="18"/>
                <w:szCs w:val="18"/>
              </w:rPr>
              <w:t xml:space="preserve"> </w:t>
            </w:r>
            <w:proofErr w:type="spellStart"/>
            <w:r w:rsidRPr="00E9795E">
              <w:rPr>
                <w:rFonts w:ascii="Verdana" w:hAnsi="Verdana" w:cs="Verdana"/>
                <w:b/>
                <w:sz w:val="18"/>
                <w:szCs w:val="18"/>
              </w:rPr>
              <w:t>específica</w:t>
            </w:r>
            <w:proofErr w:type="spellEnd"/>
            <w:r w:rsidRPr="00334B2E">
              <w:rPr>
                <w:rFonts w:ascii="Verdana" w:hAnsi="Verdana" w:cs="Verdana"/>
                <w:b/>
                <w:sz w:val="18"/>
                <w:szCs w:val="18"/>
              </w:rPr>
              <w:t>:</w:t>
            </w:r>
            <w:r w:rsidRPr="00334B2E">
              <w:rPr>
                <w:rFonts w:ascii="Verdana" w:hAnsi="Verdana" w:cs="Verdana"/>
                <w:sz w:val="18"/>
                <w:szCs w:val="18"/>
              </w:rPr>
              <w:t xml:space="preserve">               0.94     </w:t>
            </w:r>
          </w:p>
          <w:p w14:paraId="2F904E8B" w14:textId="77777777" w:rsidR="00107372" w:rsidRPr="00334B2E" w:rsidRDefault="00107372" w:rsidP="00FE568F">
            <w:pPr>
              <w:overflowPunct/>
              <w:jc w:val="center"/>
              <w:rPr>
                <w:rFonts w:ascii="Verdana" w:hAnsi="Verdana" w:cs="Verdana"/>
                <w:sz w:val="18"/>
                <w:szCs w:val="18"/>
              </w:rPr>
            </w:pPr>
          </w:p>
        </w:tc>
        <w:tc>
          <w:tcPr>
            <w:tcW w:w="4968" w:type="dxa"/>
          </w:tcPr>
          <w:p w14:paraId="4E220070" w14:textId="77777777" w:rsidR="00107372" w:rsidRPr="00107372" w:rsidRDefault="00107372" w:rsidP="00FE568F">
            <w:pPr>
              <w:overflowPunct/>
              <w:rPr>
                <w:rFonts w:ascii="Verdana" w:hAnsi="Verdana" w:cs="Verdana"/>
                <w:b/>
                <w:sz w:val="18"/>
                <w:szCs w:val="18"/>
                <w:lang w:val="es-ES"/>
              </w:rPr>
            </w:pPr>
          </w:p>
          <w:p w14:paraId="0977AFA5"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 xml:space="preserve">Estado </w:t>
            </w:r>
            <w:proofErr w:type="spellStart"/>
            <w:r w:rsidRPr="00107372">
              <w:rPr>
                <w:rFonts w:ascii="Verdana" w:hAnsi="Verdana" w:cs="Verdana"/>
                <w:b/>
                <w:sz w:val="18"/>
                <w:szCs w:val="18"/>
                <w:lang w:val="es-ES"/>
              </w:rPr>
              <w:t>fisico</w:t>
            </w:r>
            <w:proofErr w:type="spellEnd"/>
            <w:r w:rsidRPr="00107372">
              <w:rPr>
                <w:rFonts w:ascii="Verdana" w:hAnsi="Verdana" w:cs="Verdana"/>
                <w:b/>
                <w:sz w:val="18"/>
                <w:szCs w:val="18"/>
                <w:lang w:val="es-ES"/>
              </w:rPr>
              <w:t xml:space="preserve">:  </w:t>
            </w:r>
            <w:r w:rsidRPr="00107372">
              <w:rPr>
                <w:rFonts w:ascii="Verdana" w:hAnsi="Verdana" w:cs="Verdana"/>
                <w:sz w:val="18"/>
                <w:szCs w:val="18"/>
                <w:lang w:val="es-ES"/>
              </w:rPr>
              <w:t xml:space="preserve">                         Líquido</w:t>
            </w:r>
          </w:p>
          <w:p w14:paraId="4F99F015"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 xml:space="preserve">Punto de </w:t>
            </w:r>
            <w:proofErr w:type="spellStart"/>
            <w:r w:rsidRPr="00107372">
              <w:rPr>
                <w:rFonts w:ascii="Verdana" w:hAnsi="Verdana" w:cs="Verdana"/>
                <w:b/>
                <w:sz w:val="18"/>
                <w:szCs w:val="18"/>
                <w:lang w:val="es-ES"/>
              </w:rPr>
              <w:t>inflamabilid</w:t>
            </w:r>
            <w:proofErr w:type="spellEnd"/>
            <w:r w:rsidRPr="00107372">
              <w:rPr>
                <w:rFonts w:ascii="Verdana" w:hAnsi="Verdana" w:cs="Verdana"/>
                <w:sz w:val="18"/>
                <w:szCs w:val="18"/>
                <w:lang w:val="es-ES"/>
              </w:rPr>
              <w:t xml:space="preserve">                  54°F, 12°C</w:t>
            </w:r>
          </w:p>
          <w:p w14:paraId="5F9C36BC"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Temperatura de ignición espontánea:</w:t>
            </w:r>
            <w:r w:rsidRPr="00107372">
              <w:rPr>
                <w:rFonts w:ascii="Verdana" w:hAnsi="Verdana" w:cs="Verdana"/>
                <w:sz w:val="18"/>
                <w:szCs w:val="18"/>
                <w:lang w:val="es-ES"/>
              </w:rPr>
              <w:t xml:space="preserve"> 421°C</w:t>
            </w:r>
          </w:p>
          <w:p w14:paraId="06ECB3BA" w14:textId="77777777" w:rsidR="00107372" w:rsidRPr="00107372" w:rsidRDefault="00107372" w:rsidP="00FE568F">
            <w:pPr>
              <w:overflowPunct/>
              <w:rPr>
                <w:rFonts w:ascii="Verdana" w:hAnsi="Verdana" w:cs="Verdana"/>
                <w:sz w:val="18"/>
                <w:szCs w:val="18"/>
                <w:lang w:val="es-ES"/>
              </w:rPr>
            </w:pPr>
            <w:r w:rsidRPr="00107372">
              <w:rPr>
                <w:rFonts w:ascii="Verdana" w:hAnsi="Verdana" w:cs="Verdana"/>
                <w:b/>
                <w:sz w:val="18"/>
                <w:szCs w:val="18"/>
                <w:lang w:val="es-ES"/>
              </w:rPr>
              <w:t>Rango de ebullición (bajo-alto):</w:t>
            </w:r>
            <w:r w:rsidRPr="00107372">
              <w:rPr>
                <w:rFonts w:ascii="Verdana" w:hAnsi="Verdana" w:cs="Verdana"/>
                <w:sz w:val="18"/>
                <w:szCs w:val="18"/>
                <w:lang w:val="es-ES"/>
              </w:rPr>
              <w:t xml:space="preserve">       101°C</w:t>
            </w:r>
          </w:p>
        </w:tc>
      </w:tr>
    </w:tbl>
    <w:p w14:paraId="39224C9D" w14:textId="77777777" w:rsidR="00107372" w:rsidRPr="00107372" w:rsidRDefault="00107372" w:rsidP="00107372">
      <w:pPr>
        <w:rPr>
          <w:rFonts w:ascii="Verdana" w:hAnsi="Verdana" w:cs="Verdana"/>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3E1F6106"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73E1F275" w14:textId="77777777" w:rsidR="00107372" w:rsidRDefault="00107372" w:rsidP="00FE568F">
            <w:pPr>
              <w:jc w:val="center"/>
              <w:rPr>
                <w:rFonts w:ascii="Verdana" w:hAnsi="Verdana" w:cs="Verdana"/>
              </w:rPr>
            </w:pPr>
            <w:proofErr w:type="spellStart"/>
            <w:r w:rsidRPr="00E9795E">
              <w:rPr>
                <w:rFonts w:ascii="Verdana" w:hAnsi="Verdana" w:cs="Verdana"/>
              </w:rPr>
              <w:t>Sección</w:t>
            </w:r>
            <w:proofErr w:type="spellEnd"/>
            <w:r w:rsidRPr="00E9795E">
              <w:rPr>
                <w:rFonts w:ascii="Verdana" w:hAnsi="Verdana" w:cs="Verdana"/>
              </w:rPr>
              <w:t xml:space="preserve"> 10 - </w:t>
            </w:r>
            <w:proofErr w:type="spellStart"/>
            <w:r w:rsidRPr="00E9795E">
              <w:rPr>
                <w:rFonts w:ascii="Verdana" w:hAnsi="Verdana" w:cs="Verdana"/>
              </w:rPr>
              <w:t>Estabilidad</w:t>
            </w:r>
            <w:proofErr w:type="spellEnd"/>
            <w:r w:rsidRPr="00E9795E">
              <w:rPr>
                <w:rFonts w:ascii="Verdana" w:hAnsi="Verdana" w:cs="Verdana"/>
              </w:rPr>
              <w:t xml:space="preserve"> y </w:t>
            </w:r>
            <w:proofErr w:type="spellStart"/>
            <w:r w:rsidRPr="00E9795E">
              <w:rPr>
                <w:rFonts w:ascii="Verdana" w:hAnsi="Verdana" w:cs="Verdana"/>
              </w:rPr>
              <w:t>Reactividad</w:t>
            </w:r>
            <w:proofErr w:type="spellEnd"/>
          </w:p>
        </w:tc>
      </w:tr>
    </w:tbl>
    <w:p w14:paraId="54D9FA05" w14:textId="77777777" w:rsidR="00107372" w:rsidRPr="00334B2E" w:rsidRDefault="00107372" w:rsidP="00107372">
      <w:pPr>
        <w:overflowPunct/>
        <w:rPr>
          <w:rFonts w:ascii="Verdana" w:hAnsi="Verdana" w:cs="Verdana"/>
          <w:sz w:val="16"/>
          <w:szCs w:val="16"/>
        </w:rPr>
      </w:pPr>
    </w:p>
    <w:p w14:paraId="49597FA9" w14:textId="77777777" w:rsidR="00107372" w:rsidRPr="00107372" w:rsidRDefault="00107372" w:rsidP="00107372">
      <w:pPr>
        <w:rPr>
          <w:rFonts w:ascii="Verdana" w:hAnsi="Verdana" w:cs="Verdana"/>
          <w:lang w:val="es-ES"/>
        </w:rPr>
      </w:pPr>
      <w:r w:rsidRPr="00107372">
        <w:rPr>
          <w:rFonts w:ascii="Verdana" w:hAnsi="Verdana" w:cs="Verdana"/>
          <w:lang w:val="es-ES"/>
        </w:rPr>
        <w:t xml:space="preserve">Nota: Los materiales enumerados como estables pueden volverse inestables al agotarse los inhibidores (como el </w:t>
      </w:r>
      <w:proofErr w:type="spellStart"/>
      <w:r w:rsidRPr="00107372">
        <w:rPr>
          <w:rFonts w:ascii="Verdana" w:hAnsi="Verdana" w:cs="Verdana"/>
          <w:lang w:val="es-ES"/>
        </w:rPr>
        <w:t>mequinol</w:t>
      </w:r>
      <w:proofErr w:type="spellEnd"/>
      <w:r w:rsidRPr="00107372">
        <w:rPr>
          <w:rFonts w:ascii="Verdana" w:hAnsi="Verdana" w:cs="Verdana"/>
          <w:lang w:val="es-ES"/>
        </w:rPr>
        <w:t xml:space="preserve"> o la hidroquinona), ponerse en contacto con el fabricante para conocer los niveles exactos y las instrucciones sobre el mantenimiento de los inhibidores.</w:t>
      </w:r>
    </w:p>
    <w:p w14:paraId="09835B2D" w14:textId="77777777" w:rsidR="00107372" w:rsidRPr="00107372" w:rsidRDefault="00107372" w:rsidP="00107372">
      <w:pPr>
        <w:rPr>
          <w:rFonts w:ascii="Verdana" w:hAnsi="Verdana" w:cs="Verdana"/>
          <w:b/>
          <w:bCs/>
          <w:sz w:val="16"/>
          <w:szCs w:val="16"/>
          <w:lang w:val="es-ES"/>
        </w:rPr>
      </w:pPr>
    </w:p>
    <w:p w14:paraId="0F4D8C97" w14:textId="77777777" w:rsidR="00107372" w:rsidRPr="00107372" w:rsidRDefault="00107372" w:rsidP="00107372">
      <w:pPr>
        <w:rPr>
          <w:rFonts w:ascii="Verdana" w:hAnsi="Verdana" w:cs="Verdana"/>
          <w:bCs/>
          <w:lang w:val="es-ES"/>
        </w:rPr>
      </w:pPr>
      <w:r w:rsidRPr="00107372">
        <w:rPr>
          <w:rFonts w:ascii="Verdana" w:hAnsi="Verdana" w:cs="Verdana"/>
          <w:b/>
          <w:bCs/>
          <w:lang w:val="es-ES"/>
        </w:rPr>
        <w:t>Estabilidad material</w:t>
      </w:r>
      <w:proofErr w:type="gramStart"/>
      <w:r w:rsidRPr="00107372">
        <w:rPr>
          <w:rFonts w:ascii="Verdana" w:hAnsi="Verdana" w:cs="Verdana"/>
          <w:b/>
          <w:bCs/>
          <w:lang w:val="es-ES"/>
        </w:rPr>
        <w:t xml:space="preserve">:  </w:t>
      </w:r>
      <w:r w:rsidRPr="00107372">
        <w:rPr>
          <w:rFonts w:ascii="Verdana" w:hAnsi="Verdana" w:cs="Verdana"/>
          <w:bCs/>
          <w:lang w:val="es-ES"/>
        </w:rPr>
        <w:t>Estable</w:t>
      </w:r>
      <w:proofErr w:type="gramEnd"/>
    </w:p>
    <w:p w14:paraId="2D173C06" w14:textId="77777777" w:rsidR="00107372" w:rsidRPr="00107372" w:rsidRDefault="00107372" w:rsidP="00107372">
      <w:pPr>
        <w:rPr>
          <w:rFonts w:ascii="Verdana" w:hAnsi="Verdana" w:cs="Verdana"/>
          <w:bCs/>
          <w:sz w:val="16"/>
          <w:szCs w:val="16"/>
          <w:lang w:val="es-ES"/>
        </w:rPr>
      </w:pPr>
    </w:p>
    <w:p w14:paraId="6F666A60" w14:textId="77777777" w:rsidR="00107372" w:rsidRPr="00107372" w:rsidRDefault="00107372" w:rsidP="00107372">
      <w:pPr>
        <w:rPr>
          <w:rFonts w:ascii="Verdana" w:hAnsi="Verdana" w:cs="Verdana"/>
          <w:bCs/>
          <w:lang w:val="es-ES"/>
        </w:rPr>
      </w:pPr>
      <w:r w:rsidRPr="00107372">
        <w:rPr>
          <w:rFonts w:ascii="Verdana" w:hAnsi="Verdana" w:cs="Verdana"/>
          <w:b/>
          <w:bCs/>
          <w:lang w:val="es-ES"/>
        </w:rPr>
        <w:t>Materiales incompatibles</w:t>
      </w:r>
      <w:proofErr w:type="gramStart"/>
      <w:r w:rsidRPr="00107372">
        <w:rPr>
          <w:rFonts w:ascii="Verdana" w:hAnsi="Verdana" w:cs="Verdana"/>
          <w:b/>
          <w:bCs/>
          <w:lang w:val="es-ES"/>
        </w:rPr>
        <w:t>:</w:t>
      </w:r>
      <w:r w:rsidRPr="00107372">
        <w:rPr>
          <w:rFonts w:ascii="Verdana" w:hAnsi="Verdana" w:cs="Verdana"/>
          <w:bCs/>
          <w:lang w:val="es-ES"/>
        </w:rPr>
        <w:t xml:space="preserve">  Oxidantes</w:t>
      </w:r>
      <w:proofErr w:type="gramEnd"/>
      <w:r w:rsidRPr="00107372">
        <w:rPr>
          <w:rFonts w:ascii="Verdana" w:hAnsi="Verdana" w:cs="Verdana"/>
          <w:bCs/>
          <w:lang w:val="es-ES"/>
        </w:rPr>
        <w:t xml:space="preserve"> fuertes, reductores fuertes, iniciadores de radicales libres, gases inertes, eliminadores de oxígeno. El material tiene fuertes propiedades de disolvente y puede suavizar la pintura y el caucho.</w:t>
      </w:r>
    </w:p>
    <w:p w14:paraId="470BC78E" w14:textId="77777777" w:rsidR="00107372" w:rsidRPr="00107372" w:rsidRDefault="00107372" w:rsidP="00107372">
      <w:pPr>
        <w:rPr>
          <w:rFonts w:ascii="Verdana" w:hAnsi="Verdana" w:cs="Verdana"/>
          <w:b/>
          <w:bCs/>
          <w:sz w:val="16"/>
          <w:szCs w:val="16"/>
          <w:lang w:val="es-ES"/>
        </w:rPr>
      </w:pPr>
    </w:p>
    <w:p w14:paraId="29F374F8" w14:textId="77777777" w:rsidR="00107372" w:rsidRPr="00107372" w:rsidRDefault="00107372" w:rsidP="00107372">
      <w:pPr>
        <w:rPr>
          <w:rFonts w:ascii="Verdana" w:hAnsi="Verdana" w:cs="Verdana"/>
          <w:bCs/>
          <w:lang w:val="es-ES"/>
        </w:rPr>
      </w:pPr>
      <w:r w:rsidRPr="00107372">
        <w:rPr>
          <w:rFonts w:ascii="Verdana" w:hAnsi="Verdana" w:cs="Verdana"/>
          <w:b/>
          <w:bCs/>
          <w:lang w:val="es-ES"/>
        </w:rPr>
        <w:t>Productos de descomposición peligrosos</w:t>
      </w:r>
      <w:proofErr w:type="gramStart"/>
      <w:r w:rsidRPr="00107372">
        <w:rPr>
          <w:rFonts w:ascii="Verdana" w:hAnsi="Verdana" w:cs="Verdana"/>
          <w:b/>
          <w:bCs/>
          <w:lang w:val="es-ES"/>
        </w:rPr>
        <w:t>:</w:t>
      </w:r>
      <w:r w:rsidRPr="00107372">
        <w:rPr>
          <w:rFonts w:ascii="Verdana" w:hAnsi="Verdana" w:cs="Verdana"/>
          <w:bCs/>
          <w:lang w:val="es-ES"/>
        </w:rPr>
        <w:t xml:space="preserve">  Óxidos</w:t>
      </w:r>
      <w:proofErr w:type="gramEnd"/>
      <w:r w:rsidRPr="00107372">
        <w:rPr>
          <w:rFonts w:ascii="Verdana" w:hAnsi="Verdana" w:cs="Verdana"/>
          <w:bCs/>
          <w:lang w:val="es-ES"/>
        </w:rPr>
        <w:t xml:space="preserve"> de carbono</w:t>
      </w:r>
    </w:p>
    <w:p w14:paraId="7BDB1486" w14:textId="77777777" w:rsidR="00107372" w:rsidRPr="00107372" w:rsidRDefault="00107372" w:rsidP="00107372">
      <w:pPr>
        <w:rPr>
          <w:rFonts w:ascii="Verdana" w:hAnsi="Verdana" w:cs="Verdana"/>
          <w:bCs/>
          <w:sz w:val="16"/>
          <w:szCs w:val="16"/>
          <w:lang w:val="es-ES"/>
        </w:rPr>
      </w:pPr>
    </w:p>
    <w:p w14:paraId="1EAF4EFE" w14:textId="77777777" w:rsidR="00107372" w:rsidRPr="00107372" w:rsidRDefault="00107372" w:rsidP="00107372">
      <w:pPr>
        <w:rPr>
          <w:rFonts w:ascii="Verdana" w:hAnsi="Verdana" w:cs="Verdana"/>
          <w:bCs/>
          <w:lang w:val="es-ES"/>
        </w:rPr>
      </w:pPr>
      <w:r w:rsidRPr="00107372">
        <w:rPr>
          <w:rFonts w:ascii="Verdana" w:hAnsi="Verdana" w:cs="Verdana"/>
          <w:b/>
          <w:bCs/>
          <w:lang w:val="es-ES"/>
        </w:rPr>
        <w:t>Posibilidad de reacciones peligrosas</w:t>
      </w:r>
      <w:proofErr w:type="gramStart"/>
      <w:r w:rsidRPr="00107372">
        <w:rPr>
          <w:rFonts w:ascii="Verdana" w:hAnsi="Verdana" w:cs="Verdana"/>
          <w:b/>
          <w:bCs/>
          <w:lang w:val="es-ES"/>
        </w:rPr>
        <w:t>:</w:t>
      </w:r>
      <w:r w:rsidRPr="00107372">
        <w:rPr>
          <w:rFonts w:ascii="Verdana" w:hAnsi="Verdana" w:cs="Verdana"/>
          <w:bCs/>
          <w:lang w:val="es-ES"/>
        </w:rPr>
        <w:t xml:space="preserve">  La</w:t>
      </w:r>
      <w:proofErr w:type="gramEnd"/>
      <w:r w:rsidRPr="00107372">
        <w:rPr>
          <w:rFonts w:ascii="Verdana" w:hAnsi="Verdana" w:cs="Verdana"/>
          <w:bCs/>
          <w:lang w:val="es-ES"/>
        </w:rPr>
        <w:t xml:space="preserve"> polimerización peligrosa puede ocurrir.</w:t>
      </w:r>
    </w:p>
    <w:p w14:paraId="467638EB" w14:textId="77777777" w:rsidR="00107372" w:rsidRPr="00107372" w:rsidRDefault="00107372" w:rsidP="00107372">
      <w:pPr>
        <w:rPr>
          <w:rFonts w:ascii="Verdana" w:hAnsi="Verdana" w:cs="Verdana"/>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023D9725"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4072769F" w14:textId="77777777" w:rsidR="00107372" w:rsidRDefault="00107372" w:rsidP="00FE568F">
            <w:pPr>
              <w:jc w:val="center"/>
              <w:rPr>
                <w:rFonts w:ascii="Verdana" w:hAnsi="Verdana" w:cs="Verdana"/>
              </w:rPr>
            </w:pPr>
            <w:proofErr w:type="spellStart"/>
            <w:r w:rsidRPr="00E9795E">
              <w:rPr>
                <w:rFonts w:ascii="Verdana" w:hAnsi="Verdana" w:cs="Verdana"/>
              </w:rPr>
              <w:t>Sección</w:t>
            </w:r>
            <w:proofErr w:type="spellEnd"/>
            <w:r w:rsidRPr="00E9795E">
              <w:rPr>
                <w:rFonts w:ascii="Verdana" w:hAnsi="Verdana" w:cs="Verdana"/>
              </w:rPr>
              <w:t xml:space="preserve"> 11 - </w:t>
            </w:r>
            <w:proofErr w:type="spellStart"/>
            <w:r w:rsidRPr="00E9795E">
              <w:rPr>
                <w:rFonts w:ascii="Verdana" w:hAnsi="Verdana" w:cs="Verdana"/>
              </w:rPr>
              <w:t>Información</w:t>
            </w:r>
            <w:proofErr w:type="spellEnd"/>
            <w:r w:rsidRPr="00E9795E">
              <w:rPr>
                <w:rFonts w:ascii="Verdana" w:hAnsi="Verdana" w:cs="Verdana"/>
              </w:rPr>
              <w:t xml:space="preserve"> </w:t>
            </w:r>
            <w:proofErr w:type="spellStart"/>
            <w:r w:rsidRPr="00E9795E">
              <w:rPr>
                <w:rFonts w:ascii="Verdana" w:hAnsi="Verdana" w:cs="Verdana"/>
              </w:rPr>
              <w:t>toxicológica</w:t>
            </w:r>
            <w:proofErr w:type="spellEnd"/>
          </w:p>
        </w:tc>
      </w:tr>
    </w:tbl>
    <w:p w14:paraId="0FDC10B4" w14:textId="77777777" w:rsidR="00107372" w:rsidRPr="00334B2E" w:rsidRDefault="00107372" w:rsidP="00107372">
      <w:pPr>
        <w:overflowPunct/>
        <w:rPr>
          <w:rFonts w:ascii="Verdana" w:hAnsi="Verdana" w:cs="Verdana"/>
          <w:sz w:val="16"/>
          <w:szCs w:val="16"/>
        </w:rPr>
      </w:pPr>
    </w:p>
    <w:p w14:paraId="08798DF5" w14:textId="77777777" w:rsidR="00107372" w:rsidRDefault="00107372" w:rsidP="00107372">
      <w:pPr>
        <w:rPr>
          <w:rFonts w:ascii="Verdana" w:hAnsi="Verdana" w:cs="Verdana"/>
          <w:b/>
          <w:bCs/>
        </w:rPr>
      </w:pPr>
      <w:proofErr w:type="spellStart"/>
      <w:r w:rsidRPr="00E9795E">
        <w:rPr>
          <w:rFonts w:ascii="Verdana" w:hAnsi="Verdana" w:cs="Verdana"/>
          <w:b/>
          <w:bCs/>
        </w:rPr>
        <w:t>Toxicidad</w:t>
      </w:r>
      <w:proofErr w:type="spellEnd"/>
      <w:r w:rsidRPr="00E9795E">
        <w:rPr>
          <w:rFonts w:ascii="Verdana" w:hAnsi="Verdana" w:cs="Verdana"/>
          <w:b/>
          <w:bCs/>
        </w:rPr>
        <w:t xml:space="preserve"> de la </w:t>
      </w:r>
      <w:proofErr w:type="spellStart"/>
      <w:r w:rsidRPr="00E9795E">
        <w:rPr>
          <w:rFonts w:ascii="Verdana" w:hAnsi="Verdana" w:cs="Verdana"/>
          <w:b/>
          <w:bCs/>
        </w:rPr>
        <w:t>mezcla</w:t>
      </w:r>
      <w:proofErr w:type="spellEnd"/>
      <w:r>
        <w:rPr>
          <w:rFonts w:ascii="Verdana" w:hAnsi="Verdana" w:cs="Verdana"/>
          <w:b/>
          <w:bCs/>
        </w:rPr>
        <w:tab/>
      </w:r>
    </w:p>
    <w:p w14:paraId="3A479BD6" w14:textId="77777777" w:rsidR="00107372" w:rsidRDefault="00107372" w:rsidP="00107372">
      <w:pPr>
        <w:rPr>
          <w:rFonts w:ascii="Verdana" w:hAnsi="Verdana" w:cs="Verdana"/>
          <w:bCs/>
        </w:rPr>
      </w:pPr>
      <w:proofErr w:type="spellStart"/>
      <w:r w:rsidRPr="00E9795E">
        <w:rPr>
          <w:rFonts w:ascii="Verdana" w:hAnsi="Verdana" w:cs="Verdana"/>
          <w:bCs/>
        </w:rPr>
        <w:t>Toxicidad</w:t>
      </w:r>
      <w:proofErr w:type="spellEnd"/>
      <w:r w:rsidRPr="00E9795E">
        <w:rPr>
          <w:rFonts w:ascii="Verdana" w:hAnsi="Verdana" w:cs="Verdana"/>
          <w:bCs/>
        </w:rPr>
        <w:t xml:space="preserve"> </w:t>
      </w:r>
      <w:proofErr w:type="spellStart"/>
      <w:r w:rsidRPr="00E9795E">
        <w:rPr>
          <w:rFonts w:ascii="Verdana" w:hAnsi="Verdana" w:cs="Verdana"/>
          <w:bCs/>
        </w:rPr>
        <w:t>por</w:t>
      </w:r>
      <w:proofErr w:type="spellEnd"/>
      <w:r w:rsidRPr="00E9795E">
        <w:rPr>
          <w:rFonts w:ascii="Verdana" w:hAnsi="Verdana" w:cs="Verdana"/>
          <w:bCs/>
        </w:rPr>
        <w:t xml:space="preserve"> </w:t>
      </w:r>
      <w:proofErr w:type="spellStart"/>
      <w:r w:rsidRPr="00E9795E">
        <w:rPr>
          <w:rFonts w:ascii="Verdana" w:hAnsi="Verdana" w:cs="Verdana"/>
          <w:bCs/>
        </w:rPr>
        <w:t>inhalación</w:t>
      </w:r>
      <w:proofErr w:type="spellEnd"/>
      <w:r>
        <w:rPr>
          <w:rFonts w:ascii="Verdana" w:hAnsi="Verdana" w:cs="Verdana"/>
          <w:bCs/>
        </w:rPr>
        <w:t>:</w:t>
      </w:r>
      <w:r>
        <w:rPr>
          <w:rFonts w:ascii="Verdana" w:hAnsi="Verdana" w:cs="Verdana"/>
          <w:bCs/>
        </w:rPr>
        <w:tab/>
        <w:t xml:space="preserve">  4,632 mg/L</w:t>
      </w:r>
    </w:p>
    <w:p w14:paraId="6832448B" w14:textId="77777777" w:rsidR="00107372" w:rsidRPr="00334B2E" w:rsidRDefault="00107372" w:rsidP="00107372">
      <w:pPr>
        <w:rPr>
          <w:rFonts w:ascii="Verdana" w:hAnsi="Verdana" w:cs="Verdana"/>
          <w:b/>
          <w:bCs/>
          <w:sz w:val="16"/>
          <w:szCs w:val="16"/>
        </w:rPr>
      </w:pPr>
    </w:p>
    <w:p w14:paraId="6B7C8699" w14:textId="77777777" w:rsidR="00107372" w:rsidRPr="00077401" w:rsidRDefault="00107372" w:rsidP="00107372">
      <w:pPr>
        <w:rPr>
          <w:rFonts w:ascii="Verdana" w:hAnsi="Verdana" w:cs="Verdana"/>
          <w:b/>
          <w:bCs/>
        </w:rPr>
      </w:pPr>
      <w:proofErr w:type="spellStart"/>
      <w:r w:rsidRPr="002E6EE0">
        <w:rPr>
          <w:rFonts w:ascii="Verdana" w:hAnsi="Verdana" w:cs="Verdana"/>
          <w:b/>
          <w:bCs/>
        </w:rPr>
        <w:t>Toxicidad</w:t>
      </w:r>
      <w:proofErr w:type="spellEnd"/>
      <w:r w:rsidRPr="002E6EE0">
        <w:rPr>
          <w:rFonts w:ascii="Verdana" w:hAnsi="Verdana" w:cs="Verdana"/>
          <w:b/>
          <w:bCs/>
        </w:rPr>
        <w:t xml:space="preserve"> del </w:t>
      </w:r>
      <w:proofErr w:type="spellStart"/>
      <w:r w:rsidRPr="002E6EE0">
        <w:rPr>
          <w:rFonts w:ascii="Verdana" w:hAnsi="Verdana" w:cs="Verdana"/>
          <w:b/>
          <w:bCs/>
        </w:rPr>
        <w:t>componente</w:t>
      </w:r>
      <w:proofErr w:type="spellEnd"/>
      <w:r w:rsidRPr="00077401">
        <w:rPr>
          <w:rFonts w:ascii="Verdana" w:hAnsi="Verdana" w:cs="Verdana"/>
          <w:b/>
          <w:bCs/>
        </w:rPr>
        <w:tab/>
      </w:r>
      <w:r w:rsidRPr="00077401">
        <w:rPr>
          <w:rFonts w:ascii="Verdana" w:hAnsi="Verdana" w:cs="Verdana"/>
          <w:b/>
          <w:bCs/>
        </w:rPr>
        <w:tab/>
      </w:r>
    </w:p>
    <w:p w14:paraId="23449053" w14:textId="77777777" w:rsidR="00107372" w:rsidRPr="00107372" w:rsidRDefault="00107372" w:rsidP="00107372">
      <w:pPr>
        <w:rPr>
          <w:rFonts w:ascii="Verdana" w:hAnsi="Verdana" w:cs="Verdana"/>
          <w:bCs/>
          <w:lang w:val="es-ES"/>
        </w:rPr>
      </w:pPr>
      <w:r w:rsidRPr="00107372">
        <w:rPr>
          <w:rFonts w:ascii="Verdana" w:hAnsi="Verdana" w:cs="Verdana"/>
          <w:bCs/>
          <w:lang w:val="es-ES"/>
        </w:rPr>
        <w:t xml:space="preserve">Rutas de exposición:  </w:t>
      </w:r>
      <w:r w:rsidRPr="00107372">
        <w:rPr>
          <w:rFonts w:ascii="Verdana" w:hAnsi="Verdana" w:cs="Verdana"/>
          <w:bCs/>
          <w:lang w:val="es-ES"/>
        </w:rPr>
        <w:tab/>
        <w:t>Datos no disponibles</w:t>
      </w:r>
    </w:p>
    <w:p w14:paraId="186173A1" w14:textId="77777777" w:rsidR="00107372" w:rsidRPr="00107372" w:rsidRDefault="00107372" w:rsidP="00107372">
      <w:pPr>
        <w:rPr>
          <w:rFonts w:ascii="Verdana" w:hAnsi="Verdana" w:cs="Verdana"/>
          <w:b/>
          <w:bCs/>
          <w:sz w:val="16"/>
          <w:szCs w:val="16"/>
          <w:lang w:val="es-ES"/>
        </w:rPr>
      </w:pPr>
    </w:p>
    <w:p w14:paraId="6D9DB928" w14:textId="77777777" w:rsidR="00107372" w:rsidRPr="00107372" w:rsidRDefault="00107372" w:rsidP="00107372">
      <w:pPr>
        <w:rPr>
          <w:rFonts w:ascii="Verdana" w:hAnsi="Verdana" w:cs="Verdana"/>
          <w:bCs/>
          <w:lang w:val="es-ES"/>
        </w:rPr>
      </w:pPr>
      <w:r w:rsidRPr="00107372">
        <w:rPr>
          <w:rFonts w:ascii="Verdana" w:hAnsi="Verdana" w:cs="Verdana"/>
          <w:b/>
          <w:bCs/>
          <w:lang w:val="es-ES"/>
        </w:rPr>
        <w:t>Órganos objetivo:</w:t>
      </w:r>
      <w:r w:rsidRPr="00107372">
        <w:rPr>
          <w:rFonts w:ascii="Verdana" w:hAnsi="Verdana" w:cs="Verdana"/>
          <w:b/>
          <w:bCs/>
          <w:lang w:val="es-ES"/>
        </w:rPr>
        <w:tab/>
      </w:r>
      <w:r w:rsidRPr="00107372">
        <w:rPr>
          <w:rFonts w:ascii="Verdana" w:hAnsi="Verdana" w:cs="Verdana"/>
          <w:b/>
          <w:bCs/>
          <w:lang w:val="es-ES"/>
        </w:rPr>
        <w:tab/>
      </w:r>
      <w:r w:rsidRPr="00107372">
        <w:rPr>
          <w:rFonts w:ascii="Verdana" w:hAnsi="Verdana" w:cs="Verdana"/>
          <w:bCs/>
          <w:lang w:val="es-ES"/>
        </w:rPr>
        <w:t>Ojos, piel y sistema respiratorio</w:t>
      </w:r>
    </w:p>
    <w:p w14:paraId="56D53348" w14:textId="77777777" w:rsidR="00107372" w:rsidRPr="00107372" w:rsidRDefault="00107372" w:rsidP="00107372">
      <w:pPr>
        <w:rPr>
          <w:rFonts w:ascii="Verdana" w:hAnsi="Verdana" w:cs="Verdana"/>
          <w:bCs/>
          <w:sz w:val="16"/>
          <w:szCs w:val="16"/>
          <w:lang w:val="es-ES"/>
        </w:rPr>
      </w:pPr>
    </w:p>
    <w:p w14:paraId="4C1D45D2" w14:textId="77777777" w:rsidR="00107372" w:rsidRPr="00107372" w:rsidRDefault="00107372" w:rsidP="00107372">
      <w:pPr>
        <w:rPr>
          <w:rFonts w:ascii="Verdana" w:hAnsi="Verdana" w:cs="Verdana"/>
          <w:b/>
          <w:bCs/>
          <w:lang w:val="es-ES"/>
        </w:rPr>
      </w:pPr>
      <w:r w:rsidRPr="00107372">
        <w:rPr>
          <w:rFonts w:ascii="Verdana" w:hAnsi="Verdana" w:cs="Verdana"/>
          <w:b/>
          <w:bCs/>
          <w:lang w:val="es-ES"/>
        </w:rPr>
        <w:t>Efectos de la sobreexposición</w:t>
      </w:r>
    </w:p>
    <w:p w14:paraId="1A0C5C03" w14:textId="77777777" w:rsidR="00107372" w:rsidRPr="00107372" w:rsidRDefault="00107372" w:rsidP="00107372">
      <w:pPr>
        <w:rPr>
          <w:rFonts w:ascii="Verdana" w:hAnsi="Verdana" w:cs="Verdana"/>
          <w:b/>
          <w:bCs/>
          <w:sz w:val="16"/>
          <w:szCs w:val="16"/>
          <w:lang w:val="es-ES"/>
        </w:rPr>
      </w:pPr>
    </w:p>
    <w:p w14:paraId="6732A6F2" w14:textId="77777777" w:rsidR="00107372" w:rsidRPr="00107372" w:rsidRDefault="00107372" w:rsidP="00107372">
      <w:pPr>
        <w:rPr>
          <w:rFonts w:ascii="Verdana" w:hAnsi="Verdana" w:cs="Verdana"/>
          <w:b/>
          <w:bCs/>
          <w:lang w:val="es-ES"/>
        </w:rPr>
      </w:pPr>
      <w:r w:rsidRPr="00107372">
        <w:rPr>
          <w:rFonts w:ascii="Verdana" w:hAnsi="Verdana" w:cs="Verdana"/>
          <w:b/>
          <w:bCs/>
          <w:lang w:val="es-ES"/>
        </w:rPr>
        <w:t>Los componentes del producto enumerados como cancerígenos</w:t>
      </w:r>
    </w:p>
    <w:p w14:paraId="1D3B732C" w14:textId="77777777" w:rsidR="00107372" w:rsidRPr="00107372" w:rsidRDefault="00107372" w:rsidP="00107372">
      <w:pPr>
        <w:rPr>
          <w:rFonts w:ascii="Verdana" w:hAnsi="Verdana" w:cs="Verdana"/>
          <w:bCs/>
          <w:lang w:val="es-ES"/>
        </w:rPr>
      </w:pPr>
      <w:r w:rsidRPr="00107372">
        <w:rPr>
          <w:rFonts w:ascii="Verdana" w:hAnsi="Verdana" w:cs="Verdana"/>
          <w:bCs/>
          <w:u w:val="single"/>
          <w:lang w:val="es-ES"/>
        </w:rPr>
        <w:t>CAS número</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u w:val="single"/>
          <w:lang w:val="es-ES"/>
        </w:rPr>
        <w:t>Descripción</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u w:val="single"/>
          <w:lang w:val="es-ES"/>
        </w:rPr>
        <w:t>% Peso</w:t>
      </w:r>
      <w:r w:rsidRPr="00107372">
        <w:rPr>
          <w:rFonts w:ascii="Verdana" w:hAnsi="Verdana" w:cs="Verdana"/>
          <w:bCs/>
          <w:lang w:val="es-ES"/>
        </w:rPr>
        <w:tab/>
      </w:r>
      <w:r w:rsidRPr="00107372">
        <w:rPr>
          <w:rFonts w:ascii="Verdana" w:hAnsi="Verdana" w:cs="Verdana"/>
          <w:bCs/>
          <w:lang w:val="es-ES"/>
        </w:rPr>
        <w:tab/>
      </w:r>
      <w:r w:rsidRPr="00107372">
        <w:rPr>
          <w:rFonts w:ascii="Verdana" w:hAnsi="Verdana" w:cs="Verdana"/>
          <w:bCs/>
          <w:u w:val="single"/>
          <w:lang w:val="es-ES"/>
        </w:rPr>
        <w:t>Clasificación de carcinógenos</w:t>
      </w:r>
    </w:p>
    <w:p w14:paraId="0CBE2FFC" w14:textId="77777777" w:rsidR="00107372" w:rsidRDefault="00107372" w:rsidP="00107372">
      <w:pPr>
        <w:rPr>
          <w:rFonts w:ascii="Verdana" w:hAnsi="Verdana" w:cs="Verdana"/>
          <w:bCs/>
        </w:rPr>
      </w:pPr>
      <w:proofErr w:type="spellStart"/>
      <w:r w:rsidRPr="002E6EE0">
        <w:rPr>
          <w:rFonts w:ascii="Verdana" w:hAnsi="Verdana" w:cs="Verdana"/>
          <w:bCs/>
        </w:rPr>
        <w:t>Ninguna</w:t>
      </w:r>
      <w:proofErr w:type="spellEnd"/>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r>
        <w:rPr>
          <w:rFonts w:ascii="Verdana" w:hAnsi="Verdana" w:cs="Verdana"/>
          <w:bCs/>
        </w:rPr>
        <w:tab/>
      </w:r>
      <w:proofErr w:type="spellStart"/>
      <w:r w:rsidRPr="002E6EE0">
        <w:rPr>
          <w:rFonts w:ascii="Verdana" w:hAnsi="Verdana" w:cs="Verdana"/>
          <w:bCs/>
        </w:rPr>
        <w:t>Datos</w:t>
      </w:r>
      <w:proofErr w:type="spellEnd"/>
      <w:r w:rsidRPr="002E6EE0">
        <w:rPr>
          <w:rFonts w:ascii="Verdana" w:hAnsi="Verdana" w:cs="Verdana"/>
          <w:bCs/>
        </w:rPr>
        <w:t xml:space="preserve"> no </w:t>
      </w:r>
      <w:proofErr w:type="spellStart"/>
      <w:r w:rsidRPr="002E6EE0">
        <w:rPr>
          <w:rFonts w:ascii="Verdana" w:hAnsi="Verdana" w:cs="Verdana"/>
          <w:bCs/>
        </w:rPr>
        <w:t>disponibles</w:t>
      </w:r>
      <w:proofErr w:type="spellEnd"/>
    </w:p>
    <w:p w14:paraId="77439795" w14:textId="77777777" w:rsidR="00107372" w:rsidRPr="00334B2E" w:rsidRDefault="00107372" w:rsidP="00107372">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670537DE"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771B2271" w14:textId="77777777" w:rsidR="00107372" w:rsidRDefault="00107372" w:rsidP="00FE568F">
            <w:pPr>
              <w:jc w:val="center"/>
              <w:rPr>
                <w:rFonts w:ascii="Verdana" w:hAnsi="Verdana" w:cs="Verdana"/>
              </w:rPr>
            </w:pPr>
            <w:proofErr w:type="spellStart"/>
            <w:r w:rsidRPr="002E6EE0">
              <w:rPr>
                <w:rFonts w:ascii="Verdana" w:hAnsi="Verdana" w:cs="Verdana"/>
              </w:rPr>
              <w:t>Sección</w:t>
            </w:r>
            <w:proofErr w:type="spellEnd"/>
            <w:r w:rsidRPr="002E6EE0">
              <w:rPr>
                <w:rFonts w:ascii="Verdana" w:hAnsi="Verdana" w:cs="Verdana"/>
              </w:rPr>
              <w:t xml:space="preserve"> 12 - </w:t>
            </w:r>
            <w:proofErr w:type="spellStart"/>
            <w:r w:rsidRPr="002E6EE0">
              <w:rPr>
                <w:rFonts w:ascii="Verdana" w:hAnsi="Verdana" w:cs="Verdana"/>
              </w:rPr>
              <w:t>Información</w:t>
            </w:r>
            <w:proofErr w:type="spellEnd"/>
            <w:r w:rsidRPr="002E6EE0">
              <w:rPr>
                <w:rFonts w:ascii="Verdana" w:hAnsi="Verdana" w:cs="Verdana"/>
              </w:rPr>
              <w:t xml:space="preserve"> </w:t>
            </w:r>
            <w:proofErr w:type="spellStart"/>
            <w:r w:rsidRPr="002E6EE0">
              <w:rPr>
                <w:rFonts w:ascii="Verdana" w:hAnsi="Verdana" w:cs="Verdana"/>
              </w:rPr>
              <w:t>ecológica</w:t>
            </w:r>
            <w:proofErr w:type="spellEnd"/>
          </w:p>
        </w:tc>
      </w:tr>
    </w:tbl>
    <w:p w14:paraId="4E3D325D" w14:textId="77777777" w:rsidR="00107372" w:rsidRPr="00334B2E" w:rsidRDefault="00107372" w:rsidP="00107372">
      <w:pPr>
        <w:overflowPunct/>
        <w:rPr>
          <w:rFonts w:ascii="Verdana" w:hAnsi="Verdana" w:cs="Verdana"/>
          <w:sz w:val="16"/>
          <w:szCs w:val="16"/>
        </w:rPr>
      </w:pPr>
    </w:p>
    <w:p w14:paraId="1CC1F726" w14:textId="77777777" w:rsidR="00107372" w:rsidRPr="009143CA" w:rsidRDefault="00107372" w:rsidP="00107372">
      <w:pPr>
        <w:widowControl/>
        <w:overflowPunct/>
        <w:rPr>
          <w:rFonts w:ascii="Verdana" w:hAnsi="Verdana" w:cs="Arial,Bold"/>
          <w:b/>
          <w:bCs/>
          <w:kern w:val="0"/>
        </w:rPr>
      </w:pPr>
      <w:proofErr w:type="spellStart"/>
      <w:r w:rsidRPr="002E6EE0">
        <w:rPr>
          <w:rFonts w:ascii="Verdana" w:hAnsi="Verdana" w:cs="Arial,Bold"/>
          <w:b/>
          <w:bCs/>
          <w:kern w:val="0"/>
        </w:rPr>
        <w:t>Ecotoxicidad</w:t>
      </w:r>
      <w:proofErr w:type="spellEnd"/>
      <w:r w:rsidRPr="002E6EE0">
        <w:rPr>
          <w:rFonts w:ascii="Verdana" w:hAnsi="Verdana" w:cs="Arial,Bold"/>
          <w:b/>
          <w:bCs/>
          <w:kern w:val="0"/>
        </w:rPr>
        <w:t xml:space="preserve"> de </w:t>
      </w:r>
      <w:proofErr w:type="spellStart"/>
      <w:r w:rsidRPr="002E6EE0">
        <w:rPr>
          <w:rFonts w:ascii="Verdana" w:hAnsi="Verdana" w:cs="Arial,Bold"/>
          <w:b/>
          <w:bCs/>
          <w:kern w:val="0"/>
        </w:rPr>
        <w:t>los</w:t>
      </w:r>
      <w:proofErr w:type="spellEnd"/>
      <w:r w:rsidRPr="002E6EE0">
        <w:rPr>
          <w:rFonts w:ascii="Verdana" w:hAnsi="Verdana" w:cs="Arial,Bold"/>
          <w:b/>
          <w:bCs/>
          <w:kern w:val="0"/>
        </w:rPr>
        <w:t xml:space="preserve"> </w:t>
      </w:r>
      <w:proofErr w:type="spellStart"/>
      <w:r w:rsidRPr="002E6EE0">
        <w:rPr>
          <w:rFonts w:ascii="Verdana" w:hAnsi="Verdana" w:cs="Arial,Bold"/>
          <w:b/>
          <w:bCs/>
          <w:kern w:val="0"/>
        </w:rPr>
        <w:t>componentes</w:t>
      </w:r>
      <w:proofErr w:type="spellEnd"/>
    </w:p>
    <w:p w14:paraId="58332CB8" w14:textId="77777777" w:rsidR="00107372" w:rsidRDefault="00107372" w:rsidP="00107372">
      <w:pPr>
        <w:widowControl/>
        <w:overflowPunct/>
        <w:rPr>
          <w:rFonts w:ascii="Verdana" w:hAnsi="Verdana" w:cs="Arial"/>
          <w:kern w:val="0"/>
        </w:rPr>
      </w:pPr>
      <w:r w:rsidRPr="009143CA">
        <w:rPr>
          <w:rFonts w:ascii="Verdana" w:hAnsi="Verdana" w:cs="Arial"/>
          <w:kern w:val="0"/>
        </w:rPr>
        <w:t xml:space="preserve">Methyl Methacrylate </w:t>
      </w:r>
      <w:r>
        <w:rPr>
          <w:rFonts w:ascii="Verdana" w:hAnsi="Verdana" w:cs="Arial"/>
          <w:kern w:val="0"/>
        </w:rPr>
        <w:tab/>
      </w:r>
      <w:r>
        <w:rPr>
          <w:rFonts w:ascii="Verdana" w:hAnsi="Verdana" w:cs="Arial"/>
          <w:kern w:val="0"/>
        </w:rPr>
        <w:tab/>
      </w:r>
      <w:r w:rsidRPr="002E6EE0">
        <w:rPr>
          <w:rFonts w:ascii="Verdana" w:hAnsi="Verdana" w:cs="Arial"/>
          <w:kern w:val="0"/>
        </w:rPr>
        <w:t xml:space="preserve">96 </w:t>
      </w:r>
      <w:proofErr w:type="spellStart"/>
      <w:r w:rsidRPr="002E6EE0">
        <w:rPr>
          <w:rFonts w:ascii="Verdana" w:hAnsi="Verdana" w:cs="Arial"/>
          <w:kern w:val="0"/>
        </w:rPr>
        <w:t>Hr</w:t>
      </w:r>
      <w:proofErr w:type="spellEnd"/>
      <w:r w:rsidRPr="002E6EE0">
        <w:rPr>
          <w:rFonts w:ascii="Verdana" w:hAnsi="Verdana" w:cs="Arial"/>
          <w:kern w:val="0"/>
        </w:rPr>
        <w:t xml:space="preserve"> LC50 </w:t>
      </w:r>
      <w:proofErr w:type="spellStart"/>
      <w:r w:rsidRPr="002E6EE0">
        <w:rPr>
          <w:rFonts w:ascii="Verdana" w:hAnsi="Verdana" w:cs="Arial"/>
          <w:kern w:val="0"/>
        </w:rPr>
        <w:t>Pimephales</w:t>
      </w:r>
      <w:proofErr w:type="spellEnd"/>
      <w:r w:rsidRPr="002E6EE0">
        <w:rPr>
          <w:rFonts w:ascii="Verdana" w:hAnsi="Verdana" w:cs="Arial"/>
          <w:kern w:val="0"/>
        </w:rPr>
        <w:t xml:space="preserve"> </w:t>
      </w:r>
      <w:proofErr w:type="spellStart"/>
      <w:r w:rsidRPr="002E6EE0">
        <w:rPr>
          <w:rFonts w:ascii="Verdana" w:hAnsi="Verdana" w:cs="Arial"/>
          <w:kern w:val="0"/>
        </w:rPr>
        <w:t>promelas</w:t>
      </w:r>
      <w:proofErr w:type="spellEnd"/>
      <w:r w:rsidRPr="002E6EE0">
        <w:rPr>
          <w:rFonts w:ascii="Verdana" w:hAnsi="Verdana" w:cs="Arial"/>
          <w:kern w:val="0"/>
        </w:rPr>
        <w:t>: 243 - 275 mg / L [</w:t>
      </w:r>
      <w:proofErr w:type="spellStart"/>
      <w:r w:rsidRPr="002E6EE0">
        <w:rPr>
          <w:rFonts w:ascii="Verdana" w:hAnsi="Verdana" w:cs="Arial"/>
          <w:kern w:val="0"/>
        </w:rPr>
        <w:t>flujo</w:t>
      </w:r>
      <w:proofErr w:type="spellEnd"/>
      <w:r w:rsidRPr="002E6EE0">
        <w:rPr>
          <w:rFonts w:ascii="Verdana" w:hAnsi="Verdana" w:cs="Arial"/>
          <w:kern w:val="0"/>
        </w:rPr>
        <w:t xml:space="preserve"> continuo]; 96 horas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sidRPr="002E6EE0">
        <w:rPr>
          <w:rFonts w:ascii="Verdana" w:hAnsi="Verdana" w:cs="Arial"/>
          <w:kern w:val="0"/>
        </w:rPr>
        <w:t xml:space="preserve">LC50 </w:t>
      </w:r>
      <w:proofErr w:type="spellStart"/>
      <w:r w:rsidRPr="002E6EE0">
        <w:rPr>
          <w:rFonts w:ascii="Verdana" w:hAnsi="Verdana" w:cs="Arial"/>
          <w:kern w:val="0"/>
        </w:rPr>
        <w:t>Pimephales</w:t>
      </w:r>
      <w:proofErr w:type="spellEnd"/>
      <w:r w:rsidRPr="002E6EE0">
        <w:rPr>
          <w:rFonts w:ascii="Verdana" w:hAnsi="Verdana" w:cs="Arial"/>
          <w:kern w:val="0"/>
        </w:rPr>
        <w:t xml:space="preserve"> </w:t>
      </w:r>
      <w:proofErr w:type="spellStart"/>
      <w:r w:rsidRPr="002E6EE0">
        <w:rPr>
          <w:rFonts w:ascii="Verdana" w:hAnsi="Verdana" w:cs="Arial"/>
          <w:kern w:val="0"/>
        </w:rPr>
        <w:t>promelas</w:t>
      </w:r>
      <w:proofErr w:type="spellEnd"/>
      <w:r w:rsidRPr="002E6EE0">
        <w:rPr>
          <w:rFonts w:ascii="Verdana" w:hAnsi="Verdana" w:cs="Arial"/>
          <w:kern w:val="0"/>
        </w:rPr>
        <w:t>: 125.5 - 190.7 mg / L [</w:t>
      </w:r>
      <w:proofErr w:type="spellStart"/>
      <w:r w:rsidRPr="002E6EE0">
        <w:rPr>
          <w:rFonts w:ascii="Verdana" w:hAnsi="Verdana" w:cs="Arial"/>
          <w:kern w:val="0"/>
        </w:rPr>
        <w:t>estática</w:t>
      </w:r>
      <w:proofErr w:type="spellEnd"/>
      <w:r w:rsidRPr="002E6EE0">
        <w:rPr>
          <w:rFonts w:ascii="Verdana" w:hAnsi="Verdana" w:cs="Arial"/>
          <w:kern w:val="0"/>
        </w:rPr>
        <w:t xml:space="preserve">]; 96 </w:t>
      </w:r>
      <w:proofErr w:type="spellStart"/>
      <w:r w:rsidRPr="002E6EE0">
        <w:rPr>
          <w:rFonts w:ascii="Verdana" w:hAnsi="Verdana" w:cs="Arial"/>
          <w:kern w:val="0"/>
        </w:rPr>
        <w:t>Hr</w:t>
      </w:r>
      <w:proofErr w:type="spellEnd"/>
      <w:r w:rsidRPr="002E6EE0">
        <w:rPr>
          <w:rFonts w:ascii="Verdana" w:hAnsi="Verdana" w:cs="Arial"/>
          <w:kern w:val="0"/>
        </w:rPr>
        <w:t xml:space="preserve"> LC50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proofErr w:type="spellStart"/>
      <w:r w:rsidRPr="002E6EE0">
        <w:rPr>
          <w:rFonts w:ascii="Verdana" w:hAnsi="Verdana" w:cs="Arial"/>
          <w:kern w:val="0"/>
        </w:rPr>
        <w:t>Lepomis</w:t>
      </w:r>
      <w:proofErr w:type="spellEnd"/>
      <w:r>
        <w:rPr>
          <w:rFonts w:ascii="Verdana" w:hAnsi="Verdana" w:cs="Arial"/>
          <w:kern w:val="0"/>
        </w:rPr>
        <w:t xml:space="preserve"> </w:t>
      </w:r>
      <w:proofErr w:type="spellStart"/>
      <w:r w:rsidRPr="002E6EE0">
        <w:rPr>
          <w:rFonts w:ascii="Verdana" w:hAnsi="Verdana" w:cs="Arial"/>
          <w:kern w:val="0"/>
        </w:rPr>
        <w:t>macrochirus</w:t>
      </w:r>
      <w:proofErr w:type="spellEnd"/>
      <w:r w:rsidRPr="002E6EE0">
        <w:rPr>
          <w:rFonts w:ascii="Verdana" w:hAnsi="Verdana" w:cs="Arial"/>
          <w:kern w:val="0"/>
        </w:rPr>
        <w:t>: 170 - 206 mg / L [</w:t>
      </w:r>
      <w:proofErr w:type="spellStart"/>
      <w:r w:rsidRPr="002E6EE0">
        <w:rPr>
          <w:rFonts w:ascii="Verdana" w:hAnsi="Verdana" w:cs="Arial"/>
          <w:kern w:val="0"/>
        </w:rPr>
        <w:t>flujo</w:t>
      </w:r>
      <w:proofErr w:type="spellEnd"/>
      <w:r w:rsidRPr="002E6EE0">
        <w:rPr>
          <w:rFonts w:ascii="Verdana" w:hAnsi="Verdana" w:cs="Arial"/>
          <w:kern w:val="0"/>
        </w:rPr>
        <w:t xml:space="preserve"> continuo]; 96 h LC50 </w:t>
      </w:r>
      <w:proofErr w:type="spellStart"/>
      <w:r w:rsidRPr="002E6EE0">
        <w:rPr>
          <w:rFonts w:ascii="Verdana" w:hAnsi="Verdana" w:cs="Arial"/>
          <w:kern w:val="0"/>
        </w:rPr>
        <w:t>Lepomis</w:t>
      </w:r>
      <w:proofErr w:type="spellEnd"/>
      <w:r w:rsidRPr="002E6EE0">
        <w:rPr>
          <w:rFonts w:ascii="Verdana" w:hAnsi="Verdana" w:cs="Arial"/>
          <w:kern w:val="0"/>
        </w:rPr>
        <w:t xml:space="preserve">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proofErr w:type="spellStart"/>
      <w:r w:rsidRPr="002E6EE0">
        <w:rPr>
          <w:rFonts w:ascii="Verdana" w:hAnsi="Verdana" w:cs="Arial"/>
          <w:kern w:val="0"/>
        </w:rPr>
        <w:t>macrochirus</w:t>
      </w:r>
      <w:proofErr w:type="spellEnd"/>
      <w:r w:rsidRPr="002E6EE0">
        <w:rPr>
          <w:rFonts w:ascii="Verdana" w:hAnsi="Verdana" w:cs="Arial"/>
          <w:kern w:val="0"/>
        </w:rPr>
        <w:t>: 153,9 - 341,8 mg / L [</w:t>
      </w:r>
      <w:proofErr w:type="spellStart"/>
      <w:r w:rsidRPr="002E6EE0">
        <w:rPr>
          <w:rFonts w:ascii="Verdana" w:hAnsi="Verdana" w:cs="Arial"/>
          <w:kern w:val="0"/>
        </w:rPr>
        <w:t>estática</w:t>
      </w:r>
      <w:proofErr w:type="spellEnd"/>
      <w:r w:rsidRPr="002E6EE0">
        <w:rPr>
          <w:rFonts w:ascii="Verdana" w:hAnsi="Verdana" w:cs="Arial"/>
          <w:kern w:val="0"/>
        </w:rPr>
        <w:t xml:space="preserve">]; 96 </w:t>
      </w:r>
      <w:proofErr w:type="spellStart"/>
      <w:r w:rsidRPr="002E6EE0">
        <w:rPr>
          <w:rFonts w:ascii="Verdana" w:hAnsi="Verdana" w:cs="Arial"/>
          <w:kern w:val="0"/>
        </w:rPr>
        <w:t>Hr</w:t>
      </w:r>
      <w:proofErr w:type="spellEnd"/>
      <w:r w:rsidRPr="002E6EE0">
        <w:rPr>
          <w:rFonts w:ascii="Verdana" w:hAnsi="Verdana" w:cs="Arial"/>
          <w:kern w:val="0"/>
        </w:rPr>
        <w:t xml:space="preserve"> LC50 </w:t>
      </w:r>
      <w:proofErr w:type="spellStart"/>
      <w:r w:rsidRPr="002E6EE0">
        <w:rPr>
          <w:rFonts w:ascii="Verdana" w:hAnsi="Verdana" w:cs="Arial"/>
          <w:kern w:val="0"/>
        </w:rPr>
        <w:t>Oncorhynchus</w:t>
      </w:r>
      <w:proofErr w:type="spellEnd"/>
      <w:r w:rsidRPr="002E6EE0">
        <w:rPr>
          <w:rFonts w:ascii="Verdana" w:hAnsi="Verdana" w:cs="Arial"/>
          <w:kern w:val="0"/>
        </w:rPr>
        <w:t xml:space="preserve">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sidRPr="002E6EE0">
        <w:rPr>
          <w:rFonts w:ascii="Verdana" w:hAnsi="Verdana" w:cs="Arial"/>
          <w:kern w:val="0"/>
        </w:rPr>
        <w:t>mykiss:&gt; 79 mg / L [</w:t>
      </w:r>
      <w:proofErr w:type="spellStart"/>
      <w:r w:rsidRPr="002E6EE0">
        <w:rPr>
          <w:rFonts w:ascii="Verdana" w:hAnsi="Verdana" w:cs="Arial"/>
          <w:kern w:val="0"/>
        </w:rPr>
        <w:t>flujo</w:t>
      </w:r>
      <w:proofErr w:type="spellEnd"/>
      <w:r w:rsidRPr="002E6EE0">
        <w:rPr>
          <w:rFonts w:ascii="Verdana" w:hAnsi="Verdana" w:cs="Arial"/>
          <w:kern w:val="0"/>
        </w:rPr>
        <w:t xml:space="preserve"> continuo]; 96 horas LC50 </w:t>
      </w:r>
      <w:proofErr w:type="spellStart"/>
      <w:r w:rsidRPr="002E6EE0">
        <w:rPr>
          <w:rFonts w:ascii="Verdana" w:hAnsi="Verdana" w:cs="Arial"/>
          <w:kern w:val="0"/>
        </w:rPr>
        <w:t>Oncorhynchus</w:t>
      </w:r>
      <w:proofErr w:type="spellEnd"/>
      <w:r w:rsidRPr="002E6EE0">
        <w:rPr>
          <w:rFonts w:ascii="Verdana" w:hAnsi="Verdana" w:cs="Arial"/>
          <w:kern w:val="0"/>
        </w:rPr>
        <w:t xml:space="preserve"> mykiss:&gt; 79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sidRPr="002E6EE0">
        <w:rPr>
          <w:rFonts w:ascii="Verdana" w:hAnsi="Verdana" w:cs="Arial"/>
          <w:kern w:val="0"/>
        </w:rPr>
        <w:t>mg / L [</w:t>
      </w:r>
      <w:proofErr w:type="spellStart"/>
      <w:r w:rsidRPr="002E6EE0">
        <w:rPr>
          <w:rFonts w:ascii="Verdana" w:hAnsi="Verdana" w:cs="Arial"/>
          <w:kern w:val="0"/>
        </w:rPr>
        <w:t>estática</w:t>
      </w:r>
      <w:proofErr w:type="spellEnd"/>
      <w:r w:rsidRPr="002E6EE0">
        <w:rPr>
          <w:rFonts w:ascii="Verdana" w:hAnsi="Verdana" w:cs="Arial"/>
          <w:kern w:val="0"/>
        </w:rPr>
        <w:t xml:space="preserve">]; 96 </w:t>
      </w:r>
      <w:proofErr w:type="spellStart"/>
      <w:r w:rsidRPr="002E6EE0">
        <w:rPr>
          <w:rFonts w:ascii="Verdana" w:hAnsi="Verdana" w:cs="Arial"/>
          <w:kern w:val="0"/>
        </w:rPr>
        <w:t>Hr</w:t>
      </w:r>
      <w:proofErr w:type="spellEnd"/>
      <w:r w:rsidRPr="002E6EE0">
        <w:rPr>
          <w:rFonts w:ascii="Verdana" w:hAnsi="Verdana" w:cs="Arial"/>
          <w:kern w:val="0"/>
        </w:rPr>
        <w:t xml:space="preserve"> LC50 </w:t>
      </w:r>
      <w:proofErr w:type="spellStart"/>
      <w:r w:rsidRPr="002E6EE0">
        <w:rPr>
          <w:rFonts w:ascii="Verdana" w:hAnsi="Verdana" w:cs="Arial"/>
          <w:kern w:val="0"/>
        </w:rPr>
        <w:t>Poecilia</w:t>
      </w:r>
      <w:proofErr w:type="spellEnd"/>
      <w:r w:rsidRPr="002E6EE0">
        <w:rPr>
          <w:rFonts w:ascii="Verdana" w:hAnsi="Verdana" w:cs="Arial"/>
          <w:kern w:val="0"/>
        </w:rPr>
        <w:t xml:space="preserve"> </w:t>
      </w:r>
      <w:proofErr w:type="spellStart"/>
      <w:r w:rsidRPr="002E6EE0">
        <w:rPr>
          <w:rFonts w:ascii="Verdana" w:hAnsi="Verdana" w:cs="Arial"/>
          <w:kern w:val="0"/>
        </w:rPr>
        <w:t>reticulata</w:t>
      </w:r>
      <w:proofErr w:type="spellEnd"/>
      <w:r w:rsidRPr="002E6EE0">
        <w:rPr>
          <w:rFonts w:ascii="Verdana" w:hAnsi="Verdana" w:cs="Arial"/>
          <w:kern w:val="0"/>
        </w:rPr>
        <w:t>: 326.4 - 426.9 mg / L [</w:t>
      </w:r>
      <w:proofErr w:type="spellStart"/>
      <w:r w:rsidRPr="002E6EE0">
        <w:rPr>
          <w:rFonts w:ascii="Verdana" w:hAnsi="Verdana" w:cs="Arial"/>
          <w:kern w:val="0"/>
        </w:rPr>
        <w:t>estática</w:t>
      </w:r>
      <w:proofErr w:type="spellEnd"/>
      <w:r w:rsidRPr="002E6EE0">
        <w:rPr>
          <w:rFonts w:ascii="Verdana" w:hAnsi="Verdana" w:cs="Arial"/>
          <w:kern w:val="0"/>
        </w:rPr>
        <w:t xml:space="preserve">]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sidRPr="002E6EE0">
        <w:rPr>
          <w:rFonts w:ascii="Verdana" w:hAnsi="Verdana" w:cs="Arial"/>
          <w:kern w:val="0"/>
        </w:rPr>
        <w:t xml:space="preserve">48 </w:t>
      </w:r>
      <w:proofErr w:type="spellStart"/>
      <w:r w:rsidRPr="002E6EE0">
        <w:rPr>
          <w:rFonts w:ascii="Verdana" w:hAnsi="Verdana" w:cs="Arial"/>
          <w:kern w:val="0"/>
        </w:rPr>
        <w:t>Hr</w:t>
      </w:r>
      <w:proofErr w:type="spellEnd"/>
      <w:r w:rsidRPr="002E6EE0">
        <w:rPr>
          <w:rFonts w:ascii="Verdana" w:hAnsi="Verdana" w:cs="Arial"/>
          <w:kern w:val="0"/>
        </w:rPr>
        <w:t xml:space="preserve"> EC50 Daphnia magna: 69 mg / L 96 </w:t>
      </w:r>
      <w:proofErr w:type="spellStart"/>
      <w:r w:rsidRPr="002E6EE0">
        <w:rPr>
          <w:rFonts w:ascii="Verdana" w:hAnsi="Verdana" w:cs="Arial"/>
          <w:kern w:val="0"/>
        </w:rPr>
        <w:t>Hr</w:t>
      </w:r>
      <w:proofErr w:type="spellEnd"/>
      <w:r w:rsidRPr="002E6EE0">
        <w:rPr>
          <w:rFonts w:ascii="Verdana" w:hAnsi="Verdana" w:cs="Arial"/>
          <w:kern w:val="0"/>
        </w:rPr>
        <w:t xml:space="preserve"> EC50 </w:t>
      </w:r>
      <w:proofErr w:type="spellStart"/>
      <w:r w:rsidRPr="002E6EE0">
        <w:rPr>
          <w:rFonts w:ascii="Verdana" w:hAnsi="Verdana" w:cs="Arial"/>
          <w:kern w:val="0"/>
        </w:rPr>
        <w:t>Pseudokirchneriella</w:t>
      </w:r>
      <w:proofErr w:type="spellEnd"/>
      <w:r w:rsidRPr="002E6EE0">
        <w:rPr>
          <w:rFonts w:ascii="Verdana" w:hAnsi="Verdana" w:cs="Arial"/>
          <w:kern w:val="0"/>
        </w:rPr>
        <w:t xml:space="preserve"> </w:t>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r>
        <w:rPr>
          <w:rFonts w:ascii="Verdana" w:hAnsi="Verdana" w:cs="Arial"/>
          <w:kern w:val="0"/>
        </w:rPr>
        <w:tab/>
      </w:r>
      <w:proofErr w:type="spellStart"/>
      <w:r w:rsidRPr="002E6EE0">
        <w:rPr>
          <w:rFonts w:ascii="Verdana" w:hAnsi="Verdana" w:cs="Arial"/>
          <w:kern w:val="0"/>
        </w:rPr>
        <w:t>subcapitata</w:t>
      </w:r>
      <w:proofErr w:type="spellEnd"/>
      <w:r w:rsidRPr="002E6EE0">
        <w:rPr>
          <w:rFonts w:ascii="Verdana" w:hAnsi="Verdana" w:cs="Arial"/>
          <w:kern w:val="0"/>
        </w:rPr>
        <w:t>: 170 mg / L</w:t>
      </w:r>
    </w:p>
    <w:p w14:paraId="3E47665C" w14:textId="77777777" w:rsidR="00107372" w:rsidRPr="002E6EE0" w:rsidRDefault="00107372" w:rsidP="00107372">
      <w:pPr>
        <w:widowControl/>
        <w:overflowPunct/>
        <w:rPr>
          <w:rFonts w:ascii="Verdana" w:hAnsi="Verdana" w:cs="Arial"/>
          <w:kern w:val="0"/>
        </w:rPr>
      </w:pPr>
    </w:p>
    <w:tbl>
      <w:tblPr>
        <w:tblW w:w="11433" w:type="dxa"/>
        <w:tblLayout w:type="fixed"/>
        <w:tblCellMar>
          <w:left w:w="190" w:type="dxa"/>
          <w:right w:w="190" w:type="dxa"/>
        </w:tblCellMar>
        <w:tblLook w:val="0000" w:firstRow="0" w:lastRow="0" w:firstColumn="0" w:lastColumn="0" w:noHBand="0" w:noVBand="0"/>
      </w:tblPr>
      <w:tblGrid>
        <w:gridCol w:w="11433"/>
      </w:tblGrid>
      <w:tr w:rsidR="00107372" w14:paraId="1F391EAB"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542EB741" w14:textId="77777777" w:rsidR="00107372" w:rsidRDefault="00107372" w:rsidP="00FE568F">
            <w:pPr>
              <w:jc w:val="center"/>
              <w:rPr>
                <w:rFonts w:ascii="Verdana" w:hAnsi="Verdana" w:cs="Verdana"/>
              </w:rPr>
            </w:pPr>
            <w:proofErr w:type="spellStart"/>
            <w:r w:rsidRPr="002E6EE0">
              <w:rPr>
                <w:rFonts w:ascii="Verdana" w:hAnsi="Verdana" w:cs="Verdana"/>
              </w:rPr>
              <w:t>Sección</w:t>
            </w:r>
            <w:proofErr w:type="spellEnd"/>
            <w:r w:rsidRPr="002E6EE0">
              <w:rPr>
                <w:rFonts w:ascii="Verdana" w:hAnsi="Verdana" w:cs="Verdana"/>
              </w:rPr>
              <w:t xml:space="preserve"> 13 - </w:t>
            </w:r>
            <w:proofErr w:type="spellStart"/>
            <w:r w:rsidRPr="002E6EE0">
              <w:rPr>
                <w:rFonts w:ascii="Verdana" w:hAnsi="Verdana" w:cs="Verdana"/>
              </w:rPr>
              <w:t>Consideraciones</w:t>
            </w:r>
            <w:proofErr w:type="spellEnd"/>
            <w:r w:rsidRPr="002E6EE0">
              <w:rPr>
                <w:rFonts w:ascii="Verdana" w:hAnsi="Verdana" w:cs="Verdana"/>
              </w:rPr>
              <w:t xml:space="preserve"> de </w:t>
            </w:r>
            <w:proofErr w:type="spellStart"/>
            <w:r w:rsidRPr="002E6EE0">
              <w:rPr>
                <w:rFonts w:ascii="Verdana" w:hAnsi="Verdana" w:cs="Verdana"/>
              </w:rPr>
              <w:t>eliminación</w:t>
            </w:r>
            <w:proofErr w:type="spellEnd"/>
          </w:p>
        </w:tc>
      </w:tr>
    </w:tbl>
    <w:p w14:paraId="6D5A48BB" w14:textId="77777777" w:rsidR="00107372" w:rsidRPr="0036135F" w:rsidRDefault="00107372" w:rsidP="00107372">
      <w:pPr>
        <w:overflowPunct/>
        <w:rPr>
          <w:rFonts w:ascii="Verdana" w:hAnsi="Verdana" w:cs="Verdana"/>
          <w:sz w:val="16"/>
          <w:szCs w:val="16"/>
        </w:rPr>
      </w:pPr>
    </w:p>
    <w:p w14:paraId="3BA51A21" w14:textId="77777777" w:rsidR="00107372" w:rsidRDefault="00107372" w:rsidP="00107372">
      <w:pPr>
        <w:widowControl/>
        <w:overflowPunct/>
        <w:rPr>
          <w:rFonts w:ascii="Verdana" w:hAnsi="Verdana" w:cs="Arial,Bold"/>
          <w:b/>
          <w:bCs/>
          <w:kern w:val="0"/>
        </w:rPr>
      </w:pPr>
      <w:proofErr w:type="spellStart"/>
      <w:r w:rsidRPr="002E6EE0">
        <w:rPr>
          <w:rFonts w:ascii="Verdana" w:hAnsi="Verdana" w:cs="Arial,Bold"/>
          <w:b/>
          <w:bCs/>
          <w:kern w:val="0"/>
        </w:rPr>
        <w:t>Métodos</w:t>
      </w:r>
      <w:proofErr w:type="spellEnd"/>
      <w:r w:rsidRPr="002E6EE0">
        <w:rPr>
          <w:rFonts w:ascii="Verdana" w:hAnsi="Verdana" w:cs="Arial,Bold"/>
          <w:b/>
          <w:bCs/>
          <w:kern w:val="0"/>
        </w:rPr>
        <w:t xml:space="preserve"> de </w:t>
      </w:r>
      <w:proofErr w:type="spellStart"/>
      <w:r w:rsidRPr="002E6EE0">
        <w:rPr>
          <w:rFonts w:ascii="Verdana" w:hAnsi="Verdana" w:cs="Arial,Bold"/>
          <w:b/>
          <w:bCs/>
          <w:kern w:val="0"/>
        </w:rPr>
        <w:t>tratamiento</w:t>
      </w:r>
      <w:proofErr w:type="spellEnd"/>
      <w:r w:rsidRPr="002E6EE0">
        <w:rPr>
          <w:rFonts w:ascii="Verdana" w:hAnsi="Verdana" w:cs="Arial,Bold"/>
          <w:b/>
          <w:bCs/>
          <w:kern w:val="0"/>
        </w:rPr>
        <w:t xml:space="preserve"> de </w:t>
      </w:r>
      <w:proofErr w:type="spellStart"/>
      <w:r w:rsidRPr="002E6EE0">
        <w:rPr>
          <w:rFonts w:ascii="Verdana" w:hAnsi="Verdana" w:cs="Arial,Bold"/>
          <w:b/>
          <w:bCs/>
          <w:kern w:val="0"/>
        </w:rPr>
        <w:t>residuos</w:t>
      </w:r>
      <w:proofErr w:type="spellEnd"/>
    </w:p>
    <w:p w14:paraId="47E848EB" w14:textId="77777777" w:rsidR="00107372" w:rsidRPr="009143CA" w:rsidRDefault="00107372" w:rsidP="00107372">
      <w:pPr>
        <w:widowControl/>
        <w:overflowPunct/>
        <w:rPr>
          <w:rFonts w:ascii="Verdana" w:hAnsi="Verdana" w:cs="Arial,Bold"/>
          <w:b/>
          <w:bCs/>
          <w:kern w:val="0"/>
        </w:rPr>
      </w:pPr>
      <w:proofErr w:type="spellStart"/>
      <w:r w:rsidRPr="002E6EE0">
        <w:rPr>
          <w:rFonts w:ascii="Verdana" w:hAnsi="Verdana" w:cs="Arial,Bold"/>
          <w:b/>
          <w:bCs/>
          <w:kern w:val="0"/>
        </w:rPr>
        <w:t>Eliminación</w:t>
      </w:r>
      <w:proofErr w:type="spellEnd"/>
      <w:r w:rsidRPr="002E6EE0">
        <w:rPr>
          <w:rFonts w:ascii="Verdana" w:hAnsi="Verdana" w:cs="Arial,Bold"/>
          <w:b/>
          <w:bCs/>
          <w:kern w:val="0"/>
        </w:rPr>
        <w:t xml:space="preserve"> de </w:t>
      </w:r>
      <w:proofErr w:type="spellStart"/>
      <w:r w:rsidRPr="002E6EE0">
        <w:rPr>
          <w:rFonts w:ascii="Verdana" w:hAnsi="Verdana" w:cs="Arial,Bold"/>
          <w:b/>
          <w:bCs/>
          <w:kern w:val="0"/>
        </w:rPr>
        <w:t>desechos</w:t>
      </w:r>
      <w:proofErr w:type="spellEnd"/>
    </w:p>
    <w:p w14:paraId="35422C8C" w14:textId="77777777" w:rsidR="00107372" w:rsidRDefault="00107372" w:rsidP="00107372">
      <w:pPr>
        <w:widowControl/>
        <w:overflowPunct/>
        <w:rPr>
          <w:rFonts w:ascii="Verdana" w:hAnsi="Verdana" w:cs="Arial"/>
          <w:kern w:val="0"/>
        </w:rPr>
      </w:pPr>
      <w:r w:rsidRPr="00107372">
        <w:rPr>
          <w:rFonts w:ascii="Verdana" w:hAnsi="Verdana" w:cs="Arial"/>
          <w:kern w:val="0"/>
          <w:lang w:val="es-ES"/>
        </w:rPr>
        <w:t xml:space="preserve">Cuando se descarta, es un desecho peligroso según la RCRA. La cantidad reportable (RQ) para el metacrilato de etilo es de 1000 libras (40 CFR Parte 302). Después de agregar el exceso de inhibidor, elimine el material de desecho de acuerdo con las reglamentaciones federales, estatales y locales. Es responsabilidad del generador determinar, en el momento de la eliminación, si el producto cumple con los criterios de un desecho peligroso. Cumpla con todas las reglamentaciones federales, estatales y locales aplicables. Las opciones de eliminación de desechos incluyen el vertido de sólidos en sitios permitidos. Incinerar en un incinerador químico equipado con un postquemador y un depurador. </w:t>
      </w:r>
      <w:r w:rsidRPr="002E6EE0">
        <w:rPr>
          <w:rFonts w:ascii="Verdana" w:hAnsi="Verdana" w:cs="Arial"/>
          <w:kern w:val="0"/>
        </w:rPr>
        <w:t xml:space="preserve">Use </w:t>
      </w:r>
      <w:proofErr w:type="spellStart"/>
      <w:r w:rsidRPr="002E6EE0">
        <w:rPr>
          <w:rFonts w:ascii="Verdana" w:hAnsi="Verdana" w:cs="Arial"/>
          <w:kern w:val="0"/>
        </w:rPr>
        <w:t>transportadores</w:t>
      </w:r>
      <w:proofErr w:type="spellEnd"/>
      <w:r w:rsidRPr="002E6EE0">
        <w:rPr>
          <w:rFonts w:ascii="Verdana" w:hAnsi="Verdana" w:cs="Arial"/>
          <w:kern w:val="0"/>
        </w:rPr>
        <w:t xml:space="preserve"> </w:t>
      </w:r>
      <w:proofErr w:type="spellStart"/>
      <w:r w:rsidRPr="002E6EE0">
        <w:rPr>
          <w:rFonts w:ascii="Verdana" w:hAnsi="Verdana" w:cs="Arial"/>
          <w:kern w:val="0"/>
        </w:rPr>
        <w:t>registrados</w:t>
      </w:r>
      <w:proofErr w:type="spellEnd"/>
      <w:r w:rsidRPr="002E6EE0">
        <w:rPr>
          <w:rFonts w:ascii="Verdana" w:hAnsi="Verdana" w:cs="Arial"/>
          <w:kern w:val="0"/>
        </w:rPr>
        <w:t>.</w:t>
      </w:r>
    </w:p>
    <w:p w14:paraId="46B3D425" w14:textId="77777777" w:rsidR="00107372" w:rsidRDefault="00107372" w:rsidP="00107372">
      <w:pPr>
        <w:widowControl/>
        <w:overflowPunct/>
        <w:rPr>
          <w:rFonts w:ascii="Verdana" w:hAnsi="Verdana" w:cs="Arial,Bold"/>
          <w:b/>
          <w:bCs/>
          <w:kern w:val="0"/>
        </w:rPr>
      </w:pPr>
    </w:p>
    <w:p w14:paraId="7BDE6EBF" w14:textId="77777777" w:rsidR="00107372" w:rsidRPr="00107372" w:rsidRDefault="00107372" w:rsidP="00107372">
      <w:pPr>
        <w:widowControl/>
        <w:overflowPunct/>
        <w:rPr>
          <w:rFonts w:ascii="Verdana" w:hAnsi="Verdana" w:cs="Arial,Bold"/>
          <w:b/>
          <w:bCs/>
          <w:kern w:val="0"/>
          <w:lang w:val="es-ES"/>
        </w:rPr>
      </w:pPr>
      <w:r w:rsidRPr="00107372">
        <w:rPr>
          <w:rFonts w:ascii="Verdana" w:hAnsi="Verdana" w:cs="Arial,Bold"/>
          <w:b/>
          <w:bCs/>
          <w:kern w:val="0"/>
          <w:lang w:val="es-ES"/>
        </w:rPr>
        <w:t>Embalaje contaminado</w:t>
      </w:r>
    </w:p>
    <w:p w14:paraId="1F4B9764" w14:textId="77777777" w:rsidR="00107372" w:rsidRPr="00107372" w:rsidRDefault="00107372" w:rsidP="00107372">
      <w:pPr>
        <w:rPr>
          <w:rFonts w:ascii="Verdana" w:hAnsi="Verdana" w:cs="Arial"/>
          <w:kern w:val="0"/>
          <w:lang w:val="es-ES"/>
        </w:rPr>
      </w:pPr>
      <w:r w:rsidRPr="00107372">
        <w:rPr>
          <w:rFonts w:ascii="Verdana" w:hAnsi="Verdana" w:cs="Arial"/>
          <w:kern w:val="0"/>
          <w:lang w:val="es-ES"/>
        </w:rPr>
        <w:t>No se recomienda la reutilización de bidones o contenedores vacíos. Los empleados deben ser advertidos de los peligros potenciales, debido al material inflamable residual, asociado con los contenedores vacíos. Deseche todos los contenedores vacíos de manera adecuada, de acuerdo con las reglamentaciones federales, estatales y locales.</w:t>
      </w:r>
    </w:p>
    <w:p w14:paraId="31FB9080" w14:textId="77777777" w:rsidR="00107372" w:rsidRPr="00107372" w:rsidRDefault="00107372" w:rsidP="00107372">
      <w:pPr>
        <w:rPr>
          <w:rFonts w:ascii="Verdana" w:hAnsi="Verdana" w:cs="Verdana"/>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1C680E4F"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1AE348AE" w14:textId="77777777" w:rsidR="00107372" w:rsidRDefault="00107372" w:rsidP="00FE568F">
            <w:pPr>
              <w:jc w:val="center"/>
              <w:rPr>
                <w:rFonts w:ascii="Verdana" w:hAnsi="Verdana" w:cs="Verdana"/>
              </w:rPr>
            </w:pPr>
            <w:proofErr w:type="spellStart"/>
            <w:r w:rsidRPr="00A5545F">
              <w:rPr>
                <w:rFonts w:ascii="Verdana" w:hAnsi="Verdana" w:cs="Verdana"/>
              </w:rPr>
              <w:t>Sección</w:t>
            </w:r>
            <w:proofErr w:type="spellEnd"/>
            <w:r w:rsidRPr="00A5545F">
              <w:rPr>
                <w:rFonts w:ascii="Verdana" w:hAnsi="Verdana" w:cs="Verdana"/>
              </w:rPr>
              <w:t xml:space="preserve"> 14 - </w:t>
            </w:r>
            <w:proofErr w:type="spellStart"/>
            <w:r w:rsidRPr="00A5545F">
              <w:rPr>
                <w:rFonts w:ascii="Verdana" w:hAnsi="Verdana" w:cs="Verdana"/>
              </w:rPr>
              <w:t>Información</w:t>
            </w:r>
            <w:proofErr w:type="spellEnd"/>
            <w:r w:rsidRPr="00A5545F">
              <w:rPr>
                <w:rFonts w:ascii="Verdana" w:hAnsi="Verdana" w:cs="Verdana"/>
              </w:rPr>
              <w:t xml:space="preserve"> de </w:t>
            </w:r>
            <w:proofErr w:type="spellStart"/>
            <w:r w:rsidRPr="00A5545F">
              <w:rPr>
                <w:rFonts w:ascii="Verdana" w:hAnsi="Verdana" w:cs="Verdana"/>
              </w:rPr>
              <w:t>transporte</w:t>
            </w:r>
            <w:proofErr w:type="spellEnd"/>
          </w:p>
        </w:tc>
      </w:tr>
    </w:tbl>
    <w:p w14:paraId="5EF9B108" w14:textId="77777777" w:rsidR="00107372" w:rsidRPr="0036135F" w:rsidRDefault="00107372" w:rsidP="00107372">
      <w:pPr>
        <w:overflowPunct/>
        <w:rPr>
          <w:rFonts w:ascii="Verdana" w:hAnsi="Verdana" w:cs="Verdana"/>
          <w:sz w:val="16"/>
          <w:szCs w:val="16"/>
        </w:rPr>
      </w:pPr>
    </w:p>
    <w:p w14:paraId="2C0972EC" w14:textId="77777777" w:rsidR="00107372" w:rsidRPr="00107372" w:rsidRDefault="00107372" w:rsidP="00107372">
      <w:pPr>
        <w:widowControl/>
        <w:overflowPunct/>
        <w:rPr>
          <w:rFonts w:ascii="Verdana" w:hAnsi="Verdana" w:cs="Arial,Bold"/>
          <w:b/>
          <w:bCs/>
          <w:kern w:val="0"/>
          <w:sz w:val="18"/>
          <w:szCs w:val="18"/>
          <w:u w:val="single"/>
          <w:lang w:val="es-ES"/>
        </w:rPr>
      </w:pPr>
      <w:r w:rsidRPr="00107372">
        <w:rPr>
          <w:rFonts w:ascii="Verdana" w:hAnsi="Verdana" w:cs="Arial,Bold"/>
          <w:b/>
          <w:bCs/>
          <w:kern w:val="0"/>
          <w:sz w:val="18"/>
          <w:szCs w:val="18"/>
          <w:u w:val="single"/>
          <w:lang w:val="es-ES"/>
        </w:rPr>
        <w:t>Agencia</w:t>
      </w:r>
      <w:r w:rsidRPr="00107372">
        <w:rPr>
          <w:rFonts w:ascii="Verdana" w:hAnsi="Verdana" w:cs="Arial,Bold"/>
          <w:b/>
          <w:bCs/>
          <w:kern w:val="0"/>
          <w:sz w:val="18"/>
          <w:szCs w:val="18"/>
          <w:lang w:val="es-ES"/>
        </w:rPr>
        <w:t xml:space="preserve">    </w:t>
      </w:r>
      <w:r w:rsidRPr="00107372">
        <w:rPr>
          <w:rFonts w:ascii="Verdana" w:hAnsi="Verdana" w:cs="Arial,Bold"/>
          <w:b/>
          <w:bCs/>
          <w:kern w:val="0"/>
          <w:sz w:val="18"/>
          <w:szCs w:val="18"/>
          <w:u w:val="single"/>
          <w:lang w:val="es-ES"/>
        </w:rPr>
        <w:t>Nombre de envío correcto</w:t>
      </w:r>
      <w:r w:rsidRPr="00107372">
        <w:rPr>
          <w:rFonts w:ascii="Verdana" w:hAnsi="Verdana" w:cs="Arial,Bold"/>
          <w:b/>
          <w:bCs/>
          <w:kern w:val="0"/>
          <w:sz w:val="18"/>
          <w:szCs w:val="18"/>
          <w:lang w:val="es-ES"/>
        </w:rPr>
        <w:tab/>
      </w:r>
      <w:r w:rsidRPr="00107372">
        <w:rPr>
          <w:rFonts w:ascii="Verdana" w:hAnsi="Verdana" w:cs="Arial,Bold"/>
          <w:b/>
          <w:bCs/>
          <w:kern w:val="0"/>
          <w:sz w:val="18"/>
          <w:szCs w:val="18"/>
          <w:lang w:val="es-ES"/>
        </w:rPr>
        <w:tab/>
        <w:t xml:space="preserve">        </w:t>
      </w:r>
      <w:r w:rsidRPr="00107372">
        <w:rPr>
          <w:rFonts w:ascii="Verdana" w:hAnsi="Verdana" w:cs="Arial,Bold"/>
          <w:b/>
          <w:bCs/>
          <w:kern w:val="0"/>
          <w:sz w:val="18"/>
          <w:szCs w:val="18"/>
          <w:u w:val="single"/>
          <w:lang w:val="es-ES"/>
        </w:rPr>
        <w:t>UN Número</w:t>
      </w:r>
      <w:r w:rsidRPr="00107372">
        <w:rPr>
          <w:rFonts w:ascii="Verdana" w:hAnsi="Verdana" w:cs="Arial,Bold"/>
          <w:b/>
          <w:bCs/>
          <w:kern w:val="0"/>
          <w:sz w:val="18"/>
          <w:szCs w:val="18"/>
          <w:lang w:val="es-ES"/>
        </w:rPr>
        <w:t xml:space="preserve">  </w:t>
      </w:r>
      <w:r w:rsidRPr="00107372">
        <w:rPr>
          <w:rFonts w:ascii="Verdana" w:hAnsi="Verdana" w:cs="Arial,Bold"/>
          <w:b/>
          <w:bCs/>
          <w:kern w:val="0"/>
          <w:sz w:val="18"/>
          <w:szCs w:val="18"/>
          <w:u w:val="single"/>
          <w:lang w:val="es-ES"/>
        </w:rPr>
        <w:t>Grupo de embalaje</w:t>
      </w:r>
      <w:r w:rsidRPr="00107372">
        <w:rPr>
          <w:rFonts w:ascii="Verdana" w:hAnsi="Verdana" w:cs="Arial,Bold"/>
          <w:b/>
          <w:bCs/>
          <w:kern w:val="0"/>
          <w:sz w:val="18"/>
          <w:szCs w:val="18"/>
          <w:lang w:val="es-ES"/>
        </w:rPr>
        <w:t xml:space="preserve">  </w:t>
      </w:r>
      <w:r w:rsidRPr="00107372">
        <w:rPr>
          <w:rFonts w:ascii="Verdana" w:hAnsi="Verdana" w:cs="Arial,Bold"/>
          <w:b/>
          <w:bCs/>
          <w:kern w:val="0"/>
          <w:sz w:val="18"/>
          <w:szCs w:val="18"/>
          <w:u w:val="single"/>
          <w:lang w:val="es-ES"/>
        </w:rPr>
        <w:t>Nivel de riesgo</w:t>
      </w:r>
    </w:p>
    <w:p w14:paraId="018A9A9C" w14:textId="77777777" w:rsidR="00107372" w:rsidRPr="00107372" w:rsidRDefault="00107372" w:rsidP="00107372">
      <w:pPr>
        <w:widowControl/>
        <w:overflowPunct/>
        <w:rPr>
          <w:rFonts w:ascii="Verdana" w:hAnsi="Verdana" w:cs="Arial"/>
          <w:kern w:val="0"/>
          <w:sz w:val="18"/>
          <w:szCs w:val="18"/>
          <w:lang w:val="es-ES"/>
        </w:rPr>
      </w:pPr>
      <w:r w:rsidRPr="00107372">
        <w:rPr>
          <w:rFonts w:ascii="Verdana" w:hAnsi="Verdana" w:cs="Arial"/>
          <w:kern w:val="0"/>
          <w:sz w:val="18"/>
          <w:szCs w:val="18"/>
          <w:lang w:val="es-ES"/>
        </w:rPr>
        <w:t xml:space="preserve">DOT </w:t>
      </w:r>
      <w:r w:rsidRPr="00107372">
        <w:rPr>
          <w:rFonts w:ascii="Verdana" w:hAnsi="Verdana" w:cs="Arial"/>
          <w:kern w:val="0"/>
          <w:sz w:val="18"/>
          <w:szCs w:val="18"/>
          <w:lang w:val="es-ES"/>
        </w:rPr>
        <w:tab/>
        <w:t xml:space="preserve">      METHYL METHACRYLATE MONOMER, ESTABILIZADO UN1247 </w:t>
      </w:r>
      <w:r w:rsidRPr="00107372">
        <w:rPr>
          <w:rFonts w:ascii="Verdana" w:hAnsi="Verdana" w:cs="Arial"/>
          <w:kern w:val="0"/>
          <w:sz w:val="18"/>
          <w:szCs w:val="18"/>
          <w:lang w:val="es-ES"/>
        </w:rPr>
        <w:tab/>
      </w:r>
      <w:r w:rsidRPr="00107372">
        <w:rPr>
          <w:rFonts w:ascii="Verdana" w:hAnsi="Verdana" w:cs="Arial"/>
          <w:kern w:val="0"/>
          <w:sz w:val="18"/>
          <w:szCs w:val="18"/>
          <w:lang w:val="es-ES"/>
        </w:rPr>
        <w:tab/>
        <w:t xml:space="preserve">II </w:t>
      </w:r>
      <w:r w:rsidRPr="00107372">
        <w:rPr>
          <w:rFonts w:ascii="Verdana" w:hAnsi="Verdana" w:cs="Arial"/>
          <w:kern w:val="0"/>
          <w:sz w:val="18"/>
          <w:szCs w:val="18"/>
          <w:lang w:val="es-ES"/>
        </w:rPr>
        <w:tab/>
      </w:r>
      <w:r w:rsidRPr="00107372">
        <w:rPr>
          <w:rFonts w:ascii="Verdana" w:hAnsi="Verdana" w:cs="Arial"/>
          <w:kern w:val="0"/>
          <w:sz w:val="18"/>
          <w:szCs w:val="18"/>
          <w:lang w:val="es-ES"/>
        </w:rPr>
        <w:tab/>
      </w:r>
      <w:r w:rsidRPr="00107372">
        <w:rPr>
          <w:rFonts w:ascii="Verdana" w:hAnsi="Verdana" w:cs="Arial"/>
          <w:kern w:val="0"/>
          <w:sz w:val="18"/>
          <w:szCs w:val="18"/>
          <w:lang w:val="es-ES"/>
        </w:rPr>
        <w:tab/>
        <w:t>3</w:t>
      </w:r>
    </w:p>
    <w:p w14:paraId="3D5A021A" w14:textId="77777777" w:rsidR="00107372" w:rsidRPr="009143CA" w:rsidRDefault="00107372" w:rsidP="00107372">
      <w:pPr>
        <w:widowControl/>
        <w:overflowPunct/>
        <w:rPr>
          <w:rFonts w:ascii="Verdana" w:hAnsi="Verdana" w:cs="Arial"/>
          <w:kern w:val="0"/>
          <w:sz w:val="18"/>
          <w:szCs w:val="18"/>
        </w:rPr>
      </w:pPr>
      <w:r w:rsidRPr="00107372">
        <w:rPr>
          <w:rFonts w:ascii="Verdana" w:hAnsi="Verdana" w:cs="Arial"/>
          <w:kern w:val="0"/>
          <w:sz w:val="18"/>
          <w:szCs w:val="18"/>
          <w:lang w:val="es-ES"/>
        </w:rPr>
        <w:tab/>
        <w:t xml:space="preserve">      </w:t>
      </w:r>
      <w:r w:rsidRPr="009143CA">
        <w:rPr>
          <w:rFonts w:ascii="Verdana" w:hAnsi="Verdana" w:cs="Arial"/>
          <w:kern w:val="0"/>
          <w:sz w:val="18"/>
          <w:szCs w:val="18"/>
        </w:rPr>
        <w:t>RQ: 1000lbs</w:t>
      </w:r>
    </w:p>
    <w:p w14:paraId="410F7876" w14:textId="77777777" w:rsidR="00107372" w:rsidRPr="00107372" w:rsidRDefault="00107372" w:rsidP="00107372">
      <w:pPr>
        <w:widowControl/>
        <w:overflowPunct/>
        <w:rPr>
          <w:rFonts w:ascii="Verdana" w:hAnsi="Verdana" w:cs="Arial"/>
          <w:kern w:val="0"/>
          <w:sz w:val="18"/>
          <w:szCs w:val="18"/>
          <w:lang w:val="es-ES"/>
        </w:rPr>
      </w:pPr>
      <w:r w:rsidRPr="00107372">
        <w:rPr>
          <w:rFonts w:ascii="Verdana" w:hAnsi="Verdana" w:cs="Arial"/>
          <w:kern w:val="0"/>
          <w:sz w:val="18"/>
          <w:szCs w:val="18"/>
          <w:lang w:val="es-ES"/>
        </w:rPr>
        <w:t xml:space="preserve">IATA </w:t>
      </w:r>
      <w:r w:rsidRPr="00107372">
        <w:rPr>
          <w:rFonts w:ascii="Verdana" w:hAnsi="Verdana" w:cs="Arial"/>
          <w:kern w:val="0"/>
          <w:sz w:val="18"/>
          <w:szCs w:val="18"/>
          <w:lang w:val="es-ES"/>
        </w:rPr>
        <w:tab/>
        <w:t xml:space="preserve">      METHYL METHACRYLATE MONOMER, ESTABILIZADO UN1247 </w:t>
      </w:r>
      <w:r w:rsidRPr="00107372">
        <w:rPr>
          <w:rFonts w:ascii="Verdana" w:hAnsi="Verdana" w:cs="Arial"/>
          <w:kern w:val="0"/>
          <w:sz w:val="18"/>
          <w:szCs w:val="18"/>
          <w:lang w:val="es-ES"/>
        </w:rPr>
        <w:tab/>
        <w:t xml:space="preserve">        II </w:t>
      </w:r>
      <w:r w:rsidRPr="00107372">
        <w:rPr>
          <w:rFonts w:ascii="Verdana" w:hAnsi="Verdana" w:cs="Arial"/>
          <w:kern w:val="0"/>
          <w:sz w:val="18"/>
          <w:szCs w:val="18"/>
          <w:lang w:val="es-ES"/>
        </w:rPr>
        <w:tab/>
      </w:r>
      <w:r w:rsidRPr="00107372">
        <w:rPr>
          <w:rFonts w:ascii="Verdana" w:hAnsi="Verdana" w:cs="Arial"/>
          <w:kern w:val="0"/>
          <w:sz w:val="18"/>
          <w:szCs w:val="18"/>
          <w:lang w:val="es-ES"/>
        </w:rPr>
        <w:tab/>
      </w:r>
      <w:r w:rsidRPr="00107372">
        <w:rPr>
          <w:rFonts w:ascii="Verdana" w:hAnsi="Verdana" w:cs="Arial"/>
          <w:kern w:val="0"/>
          <w:sz w:val="18"/>
          <w:szCs w:val="18"/>
          <w:lang w:val="es-ES"/>
        </w:rPr>
        <w:tab/>
        <w:t>3</w:t>
      </w:r>
    </w:p>
    <w:p w14:paraId="098D2415" w14:textId="77777777" w:rsidR="00107372" w:rsidRPr="00107372" w:rsidRDefault="00107372" w:rsidP="00107372">
      <w:pPr>
        <w:overflowPunct/>
        <w:rPr>
          <w:rFonts w:ascii="Verdana" w:hAnsi="Verdana" w:cs="Verdana"/>
          <w:sz w:val="18"/>
          <w:szCs w:val="18"/>
          <w:lang w:val="es-ES"/>
        </w:rPr>
      </w:pPr>
      <w:r w:rsidRPr="00107372">
        <w:rPr>
          <w:rFonts w:ascii="Verdana" w:hAnsi="Verdana" w:cs="Arial"/>
          <w:kern w:val="0"/>
          <w:sz w:val="18"/>
          <w:szCs w:val="18"/>
          <w:lang w:val="es-ES"/>
        </w:rPr>
        <w:t xml:space="preserve">IMDG </w:t>
      </w:r>
      <w:r w:rsidRPr="00107372">
        <w:rPr>
          <w:rFonts w:ascii="Verdana" w:hAnsi="Verdana" w:cs="Arial"/>
          <w:kern w:val="0"/>
          <w:sz w:val="18"/>
          <w:szCs w:val="18"/>
          <w:lang w:val="es-ES"/>
        </w:rPr>
        <w:tab/>
        <w:t xml:space="preserve">      METHYL METHACRYLATE MONOMER, ESTABILIZADO UN1247            II</w:t>
      </w:r>
      <w:r w:rsidRPr="00107372">
        <w:rPr>
          <w:rFonts w:ascii="Arial" w:hAnsi="Arial" w:cs="Arial"/>
          <w:kern w:val="0"/>
          <w:sz w:val="18"/>
          <w:szCs w:val="18"/>
          <w:lang w:val="es-ES"/>
        </w:rPr>
        <w:t xml:space="preserve"> </w:t>
      </w:r>
      <w:r w:rsidRPr="00107372">
        <w:rPr>
          <w:rFonts w:ascii="Arial" w:hAnsi="Arial" w:cs="Arial"/>
          <w:kern w:val="0"/>
          <w:sz w:val="18"/>
          <w:szCs w:val="18"/>
          <w:lang w:val="es-ES"/>
        </w:rPr>
        <w:tab/>
      </w:r>
      <w:r w:rsidRPr="00107372">
        <w:rPr>
          <w:rFonts w:ascii="Arial" w:hAnsi="Arial" w:cs="Arial"/>
          <w:kern w:val="0"/>
          <w:sz w:val="18"/>
          <w:szCs w:val="18"/>
          <w:lang w:val="es-ES"/>
        </w:rPr>
        <w:tab/>
      </w:r>
      <w:r w:rsidRPr="00107372">
        <w:rPr>
          <w:rFonts w:ascii="Arial" w:hAnsi="Arial" w:cs="Arial"/>
          <w:kern w:val="0"/>
          <w:sz w:val="18"/>
          <w:szCs w:val="18"/>
          <w:lang w:val="es-ES"/>
        </w:rPr>
        <w:tab/>
        <w:t>3</w:t>
      </w:r>
    </w:p>
    <w:p w14:paraId="06ADEB9C" w14:textId="77777777" w:rsidR="00107372" w:rsidRPr="00107372" w:rsidRDefault="00107372" w:rsidP="00107372">
      <w:pPr>
        <w:rPr>
          <w:rFonts w:ascii="Verdana" w:hAnsi="Verdana" w:cs="Verdana"/>
          <w:sz w:val="16"/>
          <w:szCs w:val="16"/>
          <w:lang w:val="es-ES"/>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4D156042"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59347911" w14:textId="77777777" w:rsidR="00107372" w:rsidRDefault="00107372" w:rsidP="00FE568F">
            <w:pPr>
              <w:jc w:val="center"/>
              <w:rPr>
                <w:rFonts w:ascii="Verdana" w:hAnsi="Verdana" w:cs="Verdana"/>
              </w:rPr>
            </w:pPr>
            <w:proofErr w:type="spellStart"/>
            <w:r w:rsidRPr="00350148">
              <w:rPr>
                <w:rFonts w:ascii="Verdana" w:hAnsi="Verdana" w:cs="Verdana"/>
              </w:rPr>
              <w:t>Sección</w:t>
            </w:r>
            <w:proofErr w:type="spellEnd"/>
            <w:r w:rsidRPr="00350148">
              <w:rPr>
                <w:rFonts w:ascii="Verdana" w:hAnsi="Verdana" w:cs="Verdana"/>
              </w:rPr>
              <w:t xml:space="preserve"> 15 - </w:t>
            </w:r>
            <w:proofErr w:type="spellStart"/>
            <w:r w:rsidRPr="00350148">
              <w:rPr>
                <w:rFonts w:ascii="Verdana" w:hAnsi="Verdana" w:cs="Verdana"/>
              </w:rPr>
              <w:t>Información</w:t>
            </w:r>
            <w:proofErr w:type="spellEnd"/>
            <w:r w:rsidRPr="00350148">
              <w:rPr>
                <w:rFonts w:ascii="Verdana" w:hAnsi="Verdana" w:cs="Verdana"/>
              </w:rPr>
              <w:t xml:space="preserve"> </w:t>
            </w:r>
            <w:proofErr w:type="spellStart"/>
            <w:r w:rsidRPr="00350148">
              <w:rPr>
                <w:rFonts w:ascii="Verdana" w:hAnsi="Verdana" w:cs="Verdana"/>
              </w:rPr>
              <w:t>regulatoria</w:t>
            </w:r>
            <w:proofErr w:type="spellEnd"/>
          </w:p>
        </w:tc>
      </w:tr>
    </w:tbl>
    <w:p w14:paraId="481AB112" w14:textId="77777777" w:rsidR="00107372" w:rsidRPr="0036135F" w:rsidRDefault="00107372" w:rsidP="00107372">
      <w:pPr>
        <w:overflowPunct/>
        <w:rPr>
          <w:rFonts w:ascii="Verdana" w:hAnsi="Verdana" w:cs="Verdana"/>
          <w:sz w:val="16"/>
          <w:szCs w:val="16"/>
        </w:rPr>
      </w:pPr>
    </w:p>
    <w:p w14:paraId="4307EB5C" w14:textId="77777777" w:rsidR="00107372" w:rsidRPr="00107372" w:rsidRDefault="00107372" w:rsidP="00107372">
      <w:pPr>
        <w:overflowPunct/>
        <w:rPr>
          <w:rFonts w:ascii="Verdana" w:hAnsi="Verdana" w:cs="Verdana"/>
          <w:b/>
          <w:lang w:val="es-ES"/>
        </w:rPr>
      </w:pPr>
      <w:r w:rsidRPr="00107372">
        <w:rPr>
          <w:rFonts w:ascii="Verdana" w:hAnsi="Verdana" w:cs="Verdana"/>
          <w:b/>
          <w:lang w:val="es-ES"/>
        </w:rPr>
        <w:t xml:space="preserve">Ley de Agua Potable Segura y </w:t>
      </w:r>
      <w:proofErr w:type="spellStart"/>
      <w:r w:rsidRPr="00107372">
        <w:rPr>
          <w:rFonts w:ascii="Verdana" w:hAnsi="Verdana" w:cs="Verdana"/>
          <w:b/>
          <w:lang w:val="es-ES"/>
        </w:rPr>
        <w:t>Toxic</w:t>
      </w:r>
      <w:proofErr w:type="spellEnd"/>
      <w:r w:rsidRPr="00107372">
        <w:rPr>
          <w:rFonts w:ascii="Verdana" w:hAnsi="Verdana" w:cs="Verdana"/>
          <w:b/>
          <w:lang w:val="es-ES"/>
        </w:rPr>
        <w:t xml:space="preserve"> </w:t>
      </w:r>
      <w:proofErr w:type="spellStart"/>
      <w:r w:rsidRPr="00107372">
        <w:rPr>
          <w:rFonts w:ascii="Verdana" w:hAnsi="Verdana" w:cs="Verdana"/>
          <w:b/>
          <w:lang w:val="es-ES"/>
        </w:rPr>
        <w:t>Enforcement</w:t>
      </w:r>
      <w:proofErr w:type="spellEnd"/>
      <w:r w:rsidRPr="00107372">
        <w:rPr>
          <w:rFonts w:ascii="Verdana" w:hAnsi="Verdana" w:cs="Verdana"/>
          <w:b/>
          <w:lang w:val="es-ES"/>
        </w:rPr>
        <w:t xml:space="preserve"> </w:t>
      </w:r>
      <w:proofErr w:type="spellStart"/>
      <w:r w:rsidRPr="00107372">
        <w:rPr>
          <w:rFonts w:ascii="Verdana" w:hAnsi="Verdana" w:cs="Verdana"/>
          <w:b/>
          <w:lang w:val="es-ES"/>
        </w:rPr>
        <w:t>Act</w:t>
      </w:r>
      <w:proofErr w:type="spellEnd"/>
      <w:r w:rsidRPr="00107372">
        <w:rPr>
          <w:rFonts w:ascii="Verdana" w:hAnsi="Verdana" w:cs="Verdana"/>
          <w:b/>
          <w:lang w:val="es-ES"/>
        </w:rPr>
        <w:t xml:space="preserve"> de 1986 del estado de California</w:t>
      </w:r>
    </w:p>
    <w:p w14:paraId="21DD10E0"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(Proposición 65)</w:t>
      </w:r>
      <w:proofErr w:type="gramStart"/>
      <w:r w:rsidRPr="00107372">
        <w:rPr>
          <w:rFonts w:ascii="Verdana" w:hAnsi="Verdana" w:cs="Verdana"/>
          <w:b/>
          <w:lang w:val="es-ES"/>
        </w:rPr>
        <w:t xml:space="preserve">:  </w:t>
      </w:r>
      <w:r w:rsidRPr="00107372">
        <w:rPr>
          <w:rFonts w:ascii="Verdana" w:hAnsi="Verdana" w:cs="Verdana"/>
          <w:lang w:val="es-ES"/>
        </w:rPr>
        <w:t>¡</w:t>
      </w:r>
      <w:proofErr w:type="gramEnd"/>
      <w:r w:rsidRPr="00107372">
        <w:rPr>
          <w:rFonts w:ascii="Verdana" w:hAnsi="Verdana" w:cs="Verdana"/>
          <w:lang w:val="es-ES"/>
        </w:rPr>
        <w:t>ADVERTENCIA! Este producto contiene los siguientes productos químicos que el estado de California enumera como carcinógenos o una toxina reproductiva: Ninguno</w:t>
      </w:r>
    </w:p>
    <w:p w14:paraId="38DD1CCB" w14:textId="77777777" w:rsidR="00107372" w:rsidRPr="00107372" w:rsidRDefault="00107372" w:rsidP="00107372">
      <w:pPr>
        <w:overflowPunct/>
        <w:rPr>
          <w:rFonts w:ascii="Verdana" w:hAnsi="Verdana" w:cs="Verdana"/>
          <w:sz w:val="16"/>
          <w:szCs w:val="16"/>
          <w:lang w:val="es-ES"/>
        </w:rPr>
      </w:pPr>
    </w:p>
    <w:p w14:paraId="15A67329"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SARA 313:</w:t>
      </w:r>
      <w:r w:rsidRPr="00107372">
        <w:rPr>
          <w:rFonts w:ascii="Verdana" w:hAnsi="Verdana" w:cs="Verdana"/>
          <w:lang w:val="es-ES"/>
        </w:rPr>
        <w:tab/>
      </w:r>
      <w:proofErr w:type="spellStart"/>
      <w:r w:rsidRPr="00107372">
        <w:rPr>
          <w:rFonts w:ascii="Verdana" w:hAnsi="Verdana" w:cs="Verdana"/>
          <w:lang w:val="es-ES"/>
        </w:rPr>
        <w:t>Methyl</w:t>
      </w:r>
      <w:proofErr w:type="spellEnd"/>
      <w:r w:rsidRPr="00107372">
        <w:rPr>
          <w:rFonts w:ascii="Verdana" w:hAnsi="Verdana" w:cs="Verdana"/>
          <w:lang w:val="es-ES"/>
        </w:rPr>
        <w:t xml:space="preserve"> </w:t>
      </w:r>
      <w:proofErr w:type="spellStart"/>
      <w:r w:rsidRPr="00107372">
        <w:rPr>
          <w:rFonts w:ascii="Verdana" w:hAnsi="Verdana" w:cs="Verdana"/>
          <w:lang w:val="es-ES"/>
        </w:rPr>
        <w:t>Methacrylate</w:t>
      </w:r>
      <w:proofErr w:type="spellEnd"/>
      <w:r w:rsidRPr="00107372">
        <w:rPr>
          <w:rFonts w:ascii="Verdana" w:hAnsi="Verdana" w:cs="Verdana"/>
          <w:lang w:val="es-ES"/>
        </w:rPr>
        <w:t xml:space="preserve"> 80-62-6</w:t>
      </w:r>
    </w:p>
    <w:p w14:paraId="2D9CB673" w14:textId="77777777" w:rsidR="00107372" w:rsidRPr="00107372" w:rsidRDefault="00107372" w:rsidP="00107372">
      <w:pPr>
        <w:overflowPunct/>
        <w:rPr>
          <w:rFonts w:ascii="Verdana" w:hAnsi="Verdana" w:cs="Verdana"/>
          <w:sz w:val="16"/>
          <w:szCs w:val="16"/>
          <w:lang w:val="es-ES"/>
        </w:rPr>
      </w:pPr>
    </w:p>
    <w:p w14:paraId="70102959" w14:textId="77777777" w:rsidR="00107372" w:rsidRPr="00107372" w:rsidRDefault="00107372" w:rsidP="00107372">
      <w:pPr>
        <w:overflowPunct/>
        <w:rPr>
          <w:rFonts w:ascii="Verdana" w:hAnsi="Verdana" w:cs="Verdana"/>
          <w:lang w:val="es-ES"/>
        </w:rPr>
      </w:pPr>
      <w:r w:rsidRPr="00107372">
        <w:rPr>
          <w:rFonts w:ascii="Verdana" w:hAnsi="Verdana" w:cs="Verdana"/>
          <w:b/>
          <w:lang w:val="es-ES"/>
        </w:rPr>
        <w:t xml:space="preserve">Regulaciones estatales de derecho a saber de los Estados Unidos: </w:t>
      </w:r>
      <w:r w:rsidRPr="00107372">
        <w:rPr>
          <w:rFonts w:ascii="Verdana" w:hAnsi="Verdana" w:cs="Verdana"/>
          <w:b/>
          <w:lang w:val="es-ES"/>
        </w:rPr>
        <w:tab/>
        <w:t xml:space="preserve">   </w:t>
      </w:r>
      <w:r w:rsidRPr="00107372">
        <w:rPr>
          <w:rFonts w:ascii="Verdana" w:hAnsi="Verdana" w:cs="Verdana"/>
          <w:lang w:val="es-ES"/>
        </w:rPr>
        <w:t>Ninguno</w:t>
      </w:r>
    </w:p>
    <w:p w14:paraId="370F37CA" w14:textId="77777777" w:rsidR="00107372" w:rsidRPr="00107372" w:rsidRDefault="00107372" w:rsidP="00107372">
      <w:pPr>
        <w:overflowPunct/>
        <w:rPr>
          <w:rFonts w:ascii="Verdana" w:hAnsi="Verdana" w:cs="Verdana"/>
          <w:sz w:val="16"/>
          <w:szCs w:val="16"/>
          <w:lang w:val="es-ES"/>
        </w:rPr>
      </w:pPr>
    </w:p>
    <w:p w14:paraId="5DDC0EFB" w14:textId="77777777" w:rsidR="00107372" w:rsidRPr="00107372" w:rsidRDefault="00107372" w:rsidP="00107372">
      <w:pPr>
        <w:overflowPunct/>
        <w:rPr>
          <w:rFonts w:ascii="Verdana" w:hAnsi="Verdana" w:cs="Verdana"/>
          <w:b/>
          <w:lang w:val="es-ES"/>
        </w:rPr>
      </w:pPr>
      <w:r w:rsidRPr="00107372">
        <w:rPr>
          <w:rFonts w:ascii="Verdana" w:hAnsi="Verdana" w:cs="Verdana"/>
          <w:b/>
          <w:u w:val="single"/>
          <w:lang w:val="es-ES"/>
        </w:rPr>
        <w:t>País</w:t>
      </w:r>
      <w:r w:rsidRPr="00107372">
        <w:rPr>
          <w:rFonts w:ascii="Verdana" w:hAnsi="Verdana" w:cs="Verdana"/>
          <w:b/>
          <w:u w:val="single"/>
          <w:lang w:val="es-ES"/>
        </w:rPr>
        <w:tab/>
      </w:r>
      <w:r w:rsidRPr="00107372">
        <w:rPr>
          <w:rFonts w:ascii="Verdana" w:hAnsi="Verdana" w:cs="Verdana"/>
          <w:b/>
          <w:lang w:val="es-ES"/>
        </w:rPr>
        <w:tab/>
      </w:r>
      <w:r w:rsidRPr="00107372">
        <w:rPr>
          <w:rFonts w:ascii="Verdana" w:hAnsi="Verdana" w:cs="Verdana"/>
          <w:b/>
          <w:lang w:val="es-ES"/>
        </w:rPr>
        <w:tab/>
      </w:r>
      <w:r w:rsidRPr="00107372">
        <w:rPr>
          <w:rFonts w:ascii="Verdana" w:hAnsi="Verdana" w:cs="Verdana"/>
          <w:b/>
          <w:u w:val="single"/>
          <w:lang w:val="es-ES"/>
        </w:rPr>
        <w:t>Regulación</w:t>
      </w:r>
      <w:r w:rsidRPr="00107372">
        <w:rPr>
          <w:rFonts w:ascii="Verdana" w:hAnsi="Verdana" w:cs="Verdana"/>
          <w:b/>
          <w:lang w:val="es-ES"/>
        </w:rPr>
        <w:tab/>
      </w:r>
      <w:r w:rsidRPr="00107372">
        <w:rPr>
          <w:rFonts w:ascii="Verdana" w:hAnsi="Verdana" w:cs="Verdana"/>
          <w:b/>
          <w:lang w:val="es-ES"/>
        </w:rPr>
        <w:tab/>
      </w:r>
      <w:r w:rsidRPr="00107372">
        <w:rPr>
          <w:rFonts w:ascii="Verdana" w:hAnsi="Verdana" w:cs="Verdana"/>
          <w:b/>
          <w:lang w:val="es-ES"/>
        </w:rPr>
        <w:tab/>
      </w:r>
      <w:r w:rsidRPr="00107372">
        <w:rPr>
          <w:rFonts w:ascii="Verdana" w:hAnsi="Verdana" w:cs="Verdana"/>
          <w:b/>
          <w:u w:val="single"/>
          <w:lang w:val="es-ES"/>
        </w:rPr>
        <w:t>Todos los componentes listados</w:t>
      </w:r>
    </w:p>
    <w:p w14:paraId="5E37A1C7" w14:textId="77777777" w:rsidR="00107372" w:rsidRPr="00107372" w:rsidRDefault="00107372" w:rsidP="00107372">
      <w:pPr>
        <w:overflowPunct/>
        <w:rPr>
          <w:rFonts w:ascii="Verdana" w:hAnsi="Verdana" w:cs="Verdana"/>
          <w:lang w:val="es-ES"/>
        </w:rPr>
      </w:pP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EINECS</w:t>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Sí</w:t>
      </w:r>
    </w:p>
    <w:p w14:paraId="17462D08" w14:textId="77777777" w:rsidR="00107372" w:rsidRPr="00107372" w:rsidRDefault="00107372" w:rsidP="00107372">
      <w:pPr>
        <w:overflowPunct/>
        <w:rPr>
          <w:rFonts w:ascii="Verdana" w:hAnsi="Verdana" w:cs="Verdana"/>
          <w:lang w:val="es-ES"/>
        </w:rPr>
      </w:pP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t>SARA</w:t>
      </w:r>
      <w:r w:rsidRPr="00107372">
        <w:rPr>
          <w:rFonts w:ascii="Verdana" w:hAnsi="Verdana" w:cs="Verdana"/>
          <w:lang w:val="es-ES"/>
        </w:rPr>
        <w:tab/>
        <w:t>Categorías de peligro</w:t>
      </w:r>
      <w:r w:rsidRPr="00107372">
        <w:rPr>
          <w:rFonts w:ascii="Verdana" w:hAnsi="Verdana" w:cs="Verdana"/>
          <w:lang w:val="es-ES"/>
        </w:rPr>
        <w:tab/>
      </w:r>
      <w:r w:rsidRPr="00107372">
        <w:rPr>
          <w:rFonts w:ascii="Verdana" w:hAnsi="Verdana" w:cs="Verdana"/>
          <w:lang w:val="es-ES"/>
        </w:rPr>
        <w:tab/>
        <w:t>Sí</w:t>
      </w:r>
    </w:p>
    <w:p w14:paraId="7A3A484C" w14:textId="77777777" w:rsidR="00107372" w:rsidRDefault="00107372" w:rsidP="00107372">
      <w:pPr>
        <w:overflowPunct/>
        <w:rPr>
          <w:rFonts w:ascii="Verdana" w:hAnsi="Verdana" w:cs="Verdana"/>
        </w:rPr>
      </w:pPr>
      <w:r w:rsidRPr="00107372">
        <w:rPr>
          <w:rFonts w:ascii="Verdana" w:hAnsi="Verdana" w:cs="Verdana"/>
          <w:lang w:val="es-ES"/>
        </w:rPr>
        <w:tab/>
      </w:r>
      <w:r w:rsidRPr="00107372">
        <w:rPr>
          <w:rFonts w:ascii="Verdana" w:hAnsi="Verdana" w:cs="Verdana"/>
          <w:lang w:val="es-ES"/>
        </w:rPr>
        <w:tab/>
      </w:r>
      <w:r w:rsidRPr="00107372">
        <w:rPr>
          <w:rFonts w:ascii="Verdana" w:hAnsi="Verdana" w:cs="Verdana"/>
          <w:lang w:val="es-ES"/>
        </w:rPr>
        <w:tab/>
      </w:r>
      <w:r>
        <w:rPr>
          <w:rFonts w:ascii="Verdana" w:hAnsi="Verdana" w:cs="Verdana"/>
        </w:rPr>
        <w:t xml:space="preserve">TSCA </w:t>
      </w:r>
      <w:proofErr w:type="spellStart"/>
      <w:r w:rsidRPr="00350148">
        <w:rPr>
          <w:rFonts w:ascii="Verdana" w:hAnsi="Verdana" w:cs="Verdana"/>
        </w:rPr>
        <w:t>Inventario</w:t>
      </w:r>
      <w:proofErr w:type="spellEnd"/>
      <w:r>
        <w:rPr>
          <w:rFonts w:ascii="Verdana" w:hAnsi="Verdana" w:cs="Verdana"/>
        </w:rPr>
        <w:tab/>
      </w:r>
      <w:r>
        <w:rPr>
          <w:rFonts w:ascii="Verdana" w:hAnsi="Verdana" w:cs="Verdana"/>
        </w:rPr>
        <w:tab/>
      </w:r>
      <w:r>
        <w:rPr>
          <w:rFonts w:ascii="Verdana" w:hAnsi="Verdana" w:cs="Verdana"/>
        </w:rPr>
        <w:tab/>
      </w:r>
      <w:proofErr w:type="spellStart"/>
      <w:r w:rsidRPr="00350148">
        <w:rPr>
          <w:rFonts w:ascii="Verdana" w:hAnsi="Verdana" w:cs="Verdana"/>
        </w:rPr>
        <w:t>Sí</w:t>
      </w:r>
      <w:proofErr w:type="spellEnd"/>
    </w:p>
    <w:p w14:paraId="28F474E3" w14:textId="77777777" w:rsidR="00107372" w:rsidRPr="0036135F" w:rsidRDefault="00107372" w:rsidP="00107372">
      <w:pPr>
        <w:rPr>
          <w:rFonts w:ascii="Verdana" w:hAnsi="Verdana" w:cs="Verdana"/>
          <w:sz w:val="16"/>
          <w:szCs w:val="16"/>
        </w:rPr>
      </w:pPr>
    </w:p>
    <w:tbl>
      <w:tblPr>
        <w:tblW w:w="0" w:type="auto"/>
        <w:tblLayout w:type="fixed"/>
        <w:tblCellMar>
          <w:left w:w="190" w:type="dxa"/>
          <w:right w:w="190" w:type="dxa"/>
        </w:tblCellMar>
        <w:tblLook w:val="0000" w:firstRow="0" w:lastRow="0" w:firstColumn="0" w:lastColumn="0" w:noHBand="0" w:noVBand="0"/>
      </w:tblPr>
      <w:tblGrid>
        <w:gridCol w:w="11433"/>
      </w:tblGrid>
      <w:tr w:rsidR="00107372" w14:paraId="19173084" w14:textId="77777777" w:rsidTr="00FE568F">
        <w:trPr>
          <w:trHeight w:val="450"/>
        </w:trPr>
        <w:tc>
          <w:tcPr>
            <w:tcW w:w="11433" w:type="dxa"/>
            <w:tcBorders>
              <w:top w:val="single" w:sz="12" w:space="0" w:color="auto"/>
              <w:left w:val="single" w:sz="12" w:space="0" w:color="auto"/>
              <w:bottom w:val="single" w:sz="12" w:space="0" w:color="auto"/>
              <w:right w:val="single" w:sz="12" w:space="0" w:color="auto"/>
            </w:tcBorders>
            <w:shd w:val="pct5" w:color="FFFFFF" w:fill="C0C0C0"/>
            <w:vAlign w:val="center"/>
          </w:tcPr>
          <w:p w14:paraId="4534E3E2" w14:textId="77777777" w:rsidR="00107372" w:rsidRDefault="00107372" w:rsidP="00FE568F">
            <w:pPr>
              <w:jc w:val="center"/>
              <w:rPr>
                <w:rFonts w:ascii="Verdana" w:hAnsi="Verdana" w:cs="Verdana"/>
              </w:rPr>
            </w:pPr>
            <w:proofErr w:type="spellStart"/>
            <w:r w:rsidRPr="00350148">
              <w:rPr>
                <w:rFonts w:ascii="Verdana" w:hAnsi="Verdana" w:cs="Verdana"/>
              </w:rPr>
              <w:lastRenderedPageBreak/>
              <w:t>Sección</w:t>
            </w:r>
            <w:proofErr w:type="spellEnd"/>
            <w:r w:rsidRPr="00350148">
              <w:rPr>
                <w:rFonts w:ascii="Verdana" w:hAnsi="Verdana" w:cs="Verdana"/>
              </w:rPr>
              <w:t xml:space="preserve"> 16 - </w:t>
            </w:r>
            <w:proofErr w:type="spellStart"/>
            <w:r w:rsidRPr="00350148">
              <w:rPr>
                <w:rFonts w:ascii="Verdana" w:hAnsi="Verdana" w:cs="Verdana"/>
              </w:rPr>
              <w:t>Información</w:t>
            </w:r>
            <w:proofErr w:type="spellEnd"/>
            <w:r w:rsidRPr="00350148">
              <w:rPr>
                <w:rFonts w:ascii="Verdana" w:hAnsi="Verdana" w:cs="Verdana"/>
              </w:rPr>
              <w:t xml:space="preserve"> </w:t>
            </w:r>
            <w:proofErr w:type="spellStart"/>
            <w:r w:rsidRPr="00350148">
              <w:rPr>
                <w:rFonts w:ascii="Verdana" w:hAnsi="Verdana" w:cs="Verdana"/>
              </w:rPr>
              <w:t>adicional</w:t>
            </w:r>
            <w:proofErr w:type="spellEnd"/>
          </w:p>
        </w:tc>
      </w:tr>
    </w:tbl>
    <w:p w14:paraId="29AD0282" w14:textId="77777777" w:rsidR="00107372" w:rsidRPr="0036135F" w:rsidRDefault="00107372" w:rsidP="00107372">
      <w:pPr>
        <w:overflowPunct/>
        <w:rPr>
          <w:rFonts w:ascii="Verdana" w:hAnsi="Verdana" w:cs="Verdana"/>
          <w:sz w:val="16"/>
          <w:szCs w:val="16"/>
        </w:rPr>
      </w:pPr>
    </w:p>
    <w:tbl>
      <w:tblPr>
        <w:tblStyle w:val="Tablaconcuadrcula"/>
        <w:tblW w:w="0" w:type="auto"/>
        <w:tblLook w:val="04A0" w:firstRow="1" w:lastRow="0" w:firstColumn="1" w:lastColumn="0" w:noHBand="0" w:noVBand="1"/>
      </w:tblPr>
      <w:tblGrid>
        <w:gridCol w:w="5508"/>
        <w:gridCol w:w="5508"/>
      </w:tblGrid>
      <w:tr w:rsidR="00107372" w14:paraId="17A70450" w14:textId="77777777" w:rsidTr="00FE568F">
        <w:tc>
          <w:tcPr>
            <w:tcW w:w="5508" w:type="dxa"/>
          </w:tcPr>
          <w:p w14:paraId="6D4604CC" w14:textId="77777777" w:rsidR="00107372" w:rsidRPr="00107372" w:rsidRDefault="00107372" w:rsidP="00FE568F">
            <w:pPr>
              <w:widowControl/>
              <w:overflowPunct/>
              <w:rPr>
                <w:rFonts w:ascii="Verdana" w:hAnsi="Verdana" w:cs="Arial,Bold"/>
                <w:b/>
                <w:bCs/>
                <w:color w:val="000000"/>
                <w:kern w:val="0"/>
                <w:sz w:val="18"/>
                <w:szCs w:val="18"/>
                <w:lang w:val="es-ES"/>
              </w:rPr>
            </w:pPr>
            <w:r w:rsidRPr="00107372">
              <w:rPr>
                <w:rFonts w:ascii="Verdana" w:hAnsi="Verdana" w:cs="Arial,Bold"/>
                <w:b/>
                <w:bCs/>
                <w:color w:val="000000"/>
                <w:kern w:val="0"/>
                <w:sz w:val="18"/>
                <w:szCs w:val="18"/>
                <w:lang w:val="es-ES"/>
              </w:rPr>
              <w:t>Clasificación del Sistema de Información de Materiales Peligrosos (HMIS)</w:t>
            </w:r>
          </w:p>
          <w:p w14:paraId="32330291" w14:textId="77777777" w:rsidR="00107372" w:rsidRPr="00107372" w:rsidRDefault="00107372" w:rsidP="00FE568F">
            <w:pPr>
              <w:widowControl/>
              <w:overflowPunct/>
              <w:rPr>
                <w:rFonts w:ascii="Verdana" w:hAnsi="Verdana" w:cs="Arial,Bold"/>
                <w:b/>
                <w:bCs/>
                <w:color w:val="000000"/>
                <w:kern w:val="0"/>
                <w:lang w:val="es-ES"/>
              </w:rPr>
            </w:pPr>
          </w:p>
          <w:p w14:paraId="69F64346" w14:textId="77777777" w:rsidR="00107372" w:rsidRPr="00107372" w:rsidRDefault="00107372" w:rsidP="00FE568F">
            <w:pPr>
              <w:widowControl/>
              <w:overflowPunct/>
              <w:rPr>
                <w:rFonts w:ascii="Verdana" w:hAnsi="Verdana" w:cs="Arial,Bold"/>
                <w:bCs/>
                <w:color w:val="000000"/>
                <w:kern w:val="0"/>
                <w:sz w:val="18"/>
                <w:szCs w:val="18"/>
                <w:lang w:val="es-ES"/>
              </w:rPr>
            </w:pPr>
            <w:r w:rsidRPr="00107372">
              <w:rPr>
                <w:rFonts w:ascii="Verdana" w:hAnsi="Verdana" w:cs="Arial,Bold"/>
                <w:bCs/>
                <w:color w:val="000000"/>
                <w:kern w:val="0"/>
                <w:sz w:val="18"/>
                <w:szCs w:val="18"/>
                <w:lang w:val="es-ES"/>
              </w:rPr>
              <w:t>SALUD</w:t>
            </w:r>
            <w:r w:rsidRPr="00107372">
              <w:rPr>
                <w:rFonts w:ascii="Verdana" w:hAnsi="Verdana" w:cs="Arial,Bold"/>
                <w:bCs/>
                <w:color w:val="000000"/>
                <w:kern w:val="0"/>
                <w:sz w:val="18"/>
                <w:szCs w:val="18"/>
                <w:lang w:val="es-ES"/>
              </w:rPr>
              <w:tab/>
            </w:r>
            <w:r w:rsidRPr="00107372">
              <w:rPr>
                <w:rFonts w:ascii="Verdana" w:hAnsi="Verdana" w:cs="Arial,Bold"/>
                <w:bCs/>
                <w:color w:val="000000"/>
                <w:kern w:val="0"/>
                <w:sz w:val="18"/>
                <w:szCs w:val="18"/>
                <w:lang w:val="es-ES"/>
              </w:rPr>
              <w:tab/>
            </w:r>
            <w:r w:rsidRPr="00107372">
              <w:rPr>
                <w:rFonts w:ascii="Verdana" w:hAnsi="Verdana" w:cs="Arial,Bold"/>
                <w:bCs/>
                <w:color w:val="000000"/>
                <w:kern w:val="0"/>
                <w:sz w:val="18"/>
                <w:szCs w:val="18"/>
                <w:lang w:val="es-ES"/>
              </w:rPr>
              <w:tab/>
              <w:t xml:space="preserve">        2  </w:t>
            </w:r>
          </w:p>
          <w:p w14:paraId="277FC307" w14:textId="77777777" w:rsidR="00107372" w:rsidRPr="00107372" w:rsidRDefault="00107372" w:rsidP="00FE568F">
            <w:pPr>
              <w:widowControl/>
              <w:overflowPunct/>
              <w:rPr>
                <w:rFonts w:ascii="Verdana" w:hAnsi="Verdana" w:cs="Arial,Bold"/>
                <w:bCs/>
                <w:color w:val="000000"/>
                <w:kern w:val="0"/>
                <w:sz w:val="18"/>
                <w:szCs w:val="18"/>
                <w:lang w:val="es-ES"/>
              </w:rPr>
            </w:pPr>
            <w:r w:rsidRPr="00107372">
              <w:rPr>
                <w:rFonts w:ascii="Verdana" w:hAnsi="Verdana" w:cs="Arial,Bold"/>
                <w:bCs/>
                <w:color w:val="000000"/>
                <w:kern w:val="0"/>
                <w:sz w:val="18"/>
                <w:szCs w:val="18"/>
                <w:lang w:val="es-ES"/>
              </w:rPr>
              <w:t xml:space="preserve">INFLAMABILIDAD </w:t>
            </w:r>
            <w:r w:rsidRPr="00107372">
              <w:rPr>
                <w:rFonts w:ascii="Verdana" w:hAnsi="Verdana" w:cs="Arial,Bold"/>
                <w:bCs/>
                <w:color w:val="000000"/>
                <w:kern w:val="0"/>
                <w:sz w:val="18"/>
                <w:szCs w:val="18"/>
                <w:lang w:val="es-ES"/>
              </w:rPr>
              <w:tab/>
              <w:t xml:space="preserve">        3</w:t>
            </w:r>
          </w:p>
          <w:p w14:paraId="6B699AEA" w14:textId="77777777" w:rsidR="00107372" w:rsidRPr="00107372" w:rsidRDefault="00107372" w:rsidP="00FE568F">
            <w:pPr>
              <w:widowControl/>
              <w:overflowPunct/>
              <w:rPr>
                <w:rFonts w:ascii="Verdana" w:hAnsi="Verdana" w:cs="Arial,Bold"/>
                <w:bCs/>
                <w:color w:val="000000"/>
                <w:kern w:val="0"/>
                <w:sz w:val="18"/>
                <w:szCs w:val="18"/>
                <w:lang w:val="es-ES"/>
              </w:rPr>
            </w:pPr>
            <w:r w:rsidRPr="00107372">
              <w:rPr>
                <w:rFonts w:ascii="Verdana" w:hAnsi="Verdana" w:cs="Arial,Bold"/>
                <w:bCs/>
                <w:color w:val="000000"/>
                <w:kern w:val="0"/>
                <w:sz w:val="18"/>
                <w:szCs w:val="18"/>
                <w:lang w:val="es-ES"/>
              </w:rPr>
              <w:t>PELIGRO FÍSICO</w:t>
            </w:r>
            <w:r w:rsidRPr="00107372">
              <w:rPr>
                <w:rFonts w:ascii="Verdana" w:hAnsi="Verdana" w:cs="Arial,Bold"/>
                <w:bCs/>
                <w:color w:val="000000"/>
                <w:kern w:val="0"/>
                <w:sz w:val="18"/>
                <w:szCs w:val="18"/>
                <w:lang w:val="es-ES"/>
              </w:rPr>
              <w:tab/>
            </w:r>
            <w:r w:rsidRPr="00107372">
              <w:rPr>
                <w:rFonts w:ascii="Verdana" w:hAnsi="Verdana" w:cs="Arial,Bold"/>
                <w:bCs/>
                <w:color w:val="000000"/>
                <w:kern w:val="0"/>
                <w:sz w:val="18"/>
                <w:szCs w:val="18"/>
                <w:lang w:val="es-ES"/>
              </w:rPr>
              <w:tab/>
              <w:t>2</w:t>
            </w:r>
          </w:p>
          <w:p w14:paraId="4D68E5C3" w14:textId="77777777" w:rsidR="00107372" w:rsidRPr="00107372" w:rsidRDefault="00107372" w:rsidP="00FE568F">
            <w:pPr>
              <w:overflowPunct/>
              <w:rPr>
                <w:rFonts w:ascii="Verdana" w:hAnsi="Verdana" w:cs="Verdana"/>
                <w:lang w:val="es-ES"/>
              </w:rPr>
            </w:pPr>
            <w:r w:rsidRPr="00107372">
              <w:rPr>
                <w:rFonts w:ascii="Verdana" w:hAnsi="Verdana" w:cs="Arial,Bold"/>
                <w:bCs/>
                <w:color w:val="000000"/>
                <w:kern w:val="0"/>
                <w:sz w:val="18"/>
                <w:szCs w:val="18"/>
                <w:lang w:val="es-ES"/>
              </w:rPr>
              <w:t>PROTECCIÓN PERSONAL</w:t>
            </w:r>
            <w:r w:rsidRPr="00107372">
              <w:rPr>
                <w:rFonts w:ascii="Verdana" w:hAnsi="Verdana" w:cs="Arial,Bold"/>
                <w:bCs/>
                <w:color w:val="000000"/>
                <w:kern w:val="0"/>
                <w:sz w:val="18"/>
                <w:szCs w:val="18"/>
                <w:lang w:val="es-ES"/>
              </w:rPr>
              <w:tab/>
              <w:t>B</w:t>
            </w:r>
          </w:p>
        </w:tc>
        <w:tc>
          <w:tcPr>
            <w:tcW w:w="5508" w:type="dxa"/>
          </w:tcPr>
          <w:p w14:paraId="4C435343" w14:textId="77777777" w:rsidR="00107372" w:rsidRPr="00107372" w:rsidRDefault="00107372" w:rsidP="00FE568F">
            <w:pPr>
              <w:widowControl/>
              <w:overflowPunct/>
              <w:rPr>
                <w:rFonts w:ascii="Verdana" w:hAnsi="Verdana" w:cs="Arial,Bold"/>
                <w:b/>
                <w:bCs/>
                <w:color w:val="000000"/>
                <w:kern w:val="0"/>
                <w:sz w:val="18"/>
                <w:szCs w:val="18"/>
                <w:lang w:val="es-ES"/>
              </w:rPr>
            </w:pPr>
            <w:r w:rsidRPr="00107372">
              <w:rPr>
                <w:rFonts w:ascii="Verdana" w:hAnsi="Verdana" w:cs="Arial,Bold"/>
                <w:b/>
                <w:bCs/>
                <w:color w:val="000000"/>
                <w:kern w:val="0"/>
                <w:sz w:val="18"/>
                <w:szCs w:val="18"/>
                <w:lang w:val="es-ES"/>
              </w:rPr>
              <w:t>Asociación Nacional de Protección contra Incendios (NFPA) Clasificación de riesgo HMIS y NFPA</w:t>
            </w:r>
          </w:p>
          <w:p w14:paraId="4DDE20FC" w14:textId="77777777" w:rsidR="00107372" w:rsidRPr="00107372" w:rsidRDefault="00107372" w:rsidP="00FE568F">
            <w:pPr>
              <w:widowControl/>
              <w:overflowPunct/>
              <w:rPr>
                <w:rFonts w:ascii="Verdana" w:hAnsi="Verdana" w:cs="Arial,Bold"/>
                <w:b/>
                <w:bCs/>
                <w:color w:val="000000"/>
                <w:kern w:val="0"/>
                <w:sz w:val="18"/>
                <w:szCs w:val="18"/>
                <w:lang w:val="es-ES"/>
              </w:rPr>
            </w:pPr>
          </w:p>
          <w:p w14:paraId="5DA42FBF" w14:textId="77777777" w:rsidR="00107372" w:rsidRPr="00C864D8" w:rsidRDefault="00107372" w:rsidP="00FE568F">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SALUD</w:t>
            </w:r>
            <w:r>
              <w:rPr>
                <w:rFonts w:ascii="Verdana" w:hAnsi="Verdana" w:cs="Arial,Bold"/>
                <w:bCs/>
                <w:color w:val="000000"/>
                <w:kern w:val="0"/>
                <w:sz w:val="18"/>
                <w:szCs w:val="18"/>
              </w:rPr>
              <w:t xml:space="preserve">   </w:t>
            </w:r>
            <w:r w:rsidRPr="00C864D8">
              <w:rPr>
                <w:rFonts w:ascii="Verdana" w:hAnsi="Verdana" w:cs="Arial,Bold"/>
                <w:bCs/>
                <w:color w:val="000000"/>
                <w:kern w:val="0"/>
                <w:sz w:val="18"/>
                <w:szCs w:val="18"/>
              </w:rPr>
              <w:tab/>
            </w:r>
            <w:r w:rsidRPr="00C864D8">
              <w:rPr>
                <w:rFonts w:ascii="Verdana" w:hAnsi="Verdana" w:cs="Arial,Bold"/>
                <w:bCs/>
                <w:color w:val="000000"/>
                <w:kern w:val="0"/>
                <w:sz w:val="18"/>
                <w:szCs w:val="18"/>
              </w:rPr>
              <w:tab/>
            </w:r>
            <w:r>
              <w:rPr>
                <w:rFonts w:ascii="Verdana" w:hAnsi="Verdana" w:cs="Arial,Bold"/>
                <w:bCs/>
                <w:color w:val="000000"/>
                <w:kern w:val="0"/>
                <w:sz w:val="18"/>
                <w:szCs w:val="18"/>
              </w:rPr>
              <w:t xml:space="preserve">        </w:t>
            </w:r>
            <w:r w:rsidRPr="00C864D8">
              <w:rPr>
                <w:rFonts w:ascii="Verdana" w:hAnsi="Verdana" w:cs="Arial,Bold"/>
                <w:bCs/>
                <w:color w:val="000000"/>
                <w:kern w:val="0"/>
                <w:sz w:val="18"/>
                <w:szCs w:val="18"/>
              </w:rPr>
              <w:t xml:space="preserve">2  </w:t>
            </w:r>
          </w:p>
          <w:p w14:paraId="7EC8A82C" w14:textId="77777777" w:rsidR="00107372" w:rsidRPr="00C864D8" w:rsidRDefault="00107372" w:rsidP="00FE568F">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INFLAMABILIDAD</w:t>
            </w:r>
            <w:r>
              <w:rPr>
                <w:rFonts w:ascii="Verdana" w:hAnsi="Verdana" w:cs="Arial,Bold"/>
                <w:bCs/>
                <w:color w:val="000000"/>
                <w:kern w:val="0"/>
                <w:sz w:val="18"/>
                <w:szCs w:val="18"/>
              </w:rPr>
              <w:t xml:space="preserve"> </w:t>
            </w:r>
            <w:r w:rsidRPr="00C864D8">
              <w:rPr>
                <w:rFonts w:ascii="Verdana" w:hAnsi="Verdana" w:cs="Arial,Bold"/>
                <w:bCs/>
                <w:color w:val="000000"/>
                <w:kern w:val="0"/>
                <w:sz w:val="18"/>
                <w:szCs w:val="18"/>
              </w:rPr>
              <w:tab/>
            </w:r>
            <w:r>
              <w:rPr>
                <w:rFonts w:ascii="Verdana" w:hAnsi="Verdana" w:cs="Arial,Bold"/>
                <w:bCs/>
                <w:color w:val="000000"/>
                <w:kern w:val="0"/>
                <w:sz w:val="18"/>
                <w:szCs w:val="18"/>
              </w:rPr>
              <w:t xml:space="preserve">        </w:t>
            </w:r>
            <w:r w:rsidRPr="00C864D8">
              <w:rPr>
                <w:rFonts w:ascii="Verdana" w:hAnsi="Verdana" w:cs="Arial,Bold"/>
                <w:bCs/>
                <w:color w:val="000000"/>
                <w:kern w:val="0"/>
                <w:sz w:val="18"/>
                <w:szCs w:val="18"/>
              </w:rPr>
              <w:t>3</w:t>
            </w:r>
          </w:p>
          <w:p w14:paraId="72E88E80" w14:textId="77777777" w:rsidR="00107372" w:rsidRPr="00C864D8" w:rsidRDefault="00107372" w:rsidP="00FE568F">
            <w:pPr>
              <w:widowControl/>
              <w:overflowPunct/>
              <w:rPr>
                <w:rFonts w:ascii="Verdana" w:hAnsi="Verdana" w:cs="Arial,Bold"/>
                <w:bCs/>
                <w:color w:val="000000"/>
                <w:kern w:val="0"/>
                <w:sz w:val="18"/>
                <w:szCs w:val="18"/>
              </w:rPr>
            </w:pPr>
            <w:r w:rsidRPr="00350148">
              <w:rPr>
                <w:rFonts w:ascii="Verdana" w:hAnsi="Verdana" w:cs="Arial,Bold"/>
                <w:bCs/>
                <w:color w:val="000000"/>
                <w:kern w:val="0"/>
                <w:sz w:val="18"/>
                <w:szCs w:val="18"/>
              </w:rPr>
              <w:t>PELIGRO FÍSICO</w:t>
            </w:r>
            <w:r>
              <w:rPr>
                <w:rFonts w:ascii="Verdana" w:hAnsi="Verdana" w:cs="Arial,Bold"/>
                <w:bCs/>
                <w:color w:val="000000"/>
                <w:kern w:val="0"/>
                <w:sz w:val="18"/>
                <w:szCs w:val="18"/>
              </w:rPr>
              <w:t xml:space="preserve">               2</w:t>
            </w:r>
          </w:p>
          <w:p w14:paraId="5EAFC1B4" w14:textId="77777777" w:rsidR="00107372" w:rsidRDefault="00107372" w:rsidP="00FE568F">
            <w:pPr>
              <w:overflowPunct/>
              <w:rPr>
                <w:rFonts w:ascii="Verdana" w:hAnsi="Verdana" w:cs="Verdana"/>
              </w:rPr>
            </w:pPr>
          </w:p>
        </w:tc>
      </w:tr>
    </w:tbl>
    <w:p w14:paraId="7D5D3671" w14:textId="77777777" w:rsidR="00107372" w:rsidRPr="00107372" w:rsidRDefault="00107372" w:rsidP="00107372">
      <w:pPr>
        <w:widowControl/>
        <w:overflowPunct/>
        <w:rPr>
          <w:rFonts w:ascii="Verdana" w:hAnsi="Verdana" w:cs="Arial,Bold"/>
          <w:b/>
          <w:bCs/>
          <w:color w:val="000000"/>
          <w:kern w:val="0"/>
          <w:sz w:val="16"/>
          <w:szCs w:val="16"/>
          <w:lang w:val="es-ES"/>
        </w:rPr>
      </w:pPr>
      <w:r w:rsidRPr="00107372">
        <w:rPr>
          <w:rFonts w:ascii="Verdana" w:hAnsi="Verdana" w:cs="Arial,Bold"/>
          <w:b/>
          <w:bCs/>
          <w:color w:val="000000"/>
          <w:kern w:val="0"/>
          <w:sz w:val="16"/>
          <w:szCs w:val="16"/>
          <w:lang w:val="es-ES"/>
        </w:rPr>
        <w:t>HMIS &amp; NFPA Clasificación de riesgo</w:t>
      </w:r>
      <w:r w:rsidRPr="00107372">
        <w:rPr>
          <w:rFonts w:ascii="Verdana" w:hAnsi="Verdana" w:cs="Arial,Bold"/>
          <w:b/>
          <w:bCs/>
          <w:color w:val="000000"/>
          <w:kern w:val="0"/>
          <w:sz w:val="16"/>
          <w:szCs w:val="16"/>
          <w:lang w:val="es-ES"/>
        </w:rPr>
        <w:tab/>
      </w:r>
    </w:p>
    <w:p w14:paraId="7BFE94E4" w14:textId="77777777" w:rsidR="00107372" w:rsidRPr="00107372" w:rsidRDefault="00107372" w:rsidP="00107372">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 Peligro crónico para la salud</w:t>
      </w:r>
    </w:p>
    <w:p w14:paraId="70A2FB2B" w14:textId="77777777" w:rsidR="00107372" w:rsidRPr="00107372" w:rsidRDefault="00107372" w:rsidP="00107372">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0 = INSIGNIFICANTE</w:t>
      </w:r>
    </w:p>
    <w:p w14:paraId="378A82B4" w14:textId="77777777" w:rsidR="00107372" w:rsidRPr="00107372" w:rsidRDefault="00107372" w:rsidP="00107372">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1 = LEVE</w:t>
      </w:r>
    </w:p>
    <w:p w14:paraId="57C50463" w14:textId="77777777" w:rsidR="00107372" w:rsidRPr="00107372" w:rsidRDefault="00107372" w:rsidP="00107372">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2 = MODERAR</w:t>
      </w:r>
    </w:p>
    <w:p w14:paraId="3C46315E" w14:textId="77777777" w:rsidR="00107372" w:rsidRPr="00107372" w:rsidRDefault="00107372" w:rsidP="00107372">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3 = ALTO</w:t>
      </w:r>
    </w:p>
    <w:p w14:paraId="6BE0B019" w14:textId="77777777" w:rsidR="00107372" w:rsidRPr="00107372" w:rsidRDefault="00107372" w:rsidP="00107372">
      <w:pPr>
        <w:widowControl/>
        <w:overflowPunct/>
        <w:rPr>
          <w:rFonts w:ascii="Verdana" w:hAnsi="Verdana" w:cs="Arial,Bold"/>
          <w:bCs/>
          <w:color w:val="000000"/>
          <w:kern w:val="0"/>
          <w:sz w:val="16"/>
          <w:szCs w:val="16"/>
          <w:lang w:val="es-ES"/>
        </w:rPr>
      </w:pPr>
      <w:r w:rsidRPr="00107372">
        <w:rPr>
          <w:rFonts w:ascii="Verdana" w:hAnsi="Verdana" w:cs="Arial,Bold"/>
          <w:bCs/>
          <w:color w:val="000000"/>
          <w:kern w:val="0"/>
          <w:sz w:val="16"/>
          <w:szCs w:val="16"/>
          <w:lang w:val="es-ES"/>
        </w:rPr>
        <w:t>B = Guantes y gafas de seguridad o gafas químicas.</w:t>
      </w:r>
    </w:p>
    <w:p w14:paraId="25D09DD4" w14:textId="77777777" w:rsidR="00107372" w:rsidRPr="00107372" w:rsidRDefault="00107372" w:rsidP="00107372">
      <w:pPr>
        <w:widowControl/>
        <w:overflowPunct/>
        <w:rPr>
          <w:rFonts w:ascii="Verdana" w:hAnsi="Verdana" w:cs="Arial,Bold"/>
          <w:b/>
          <w:bCs/>
          <w:color w:val="000000"/>
          <w:kern w:val="0"/>
          <w:lang w:val="es-ES"/>
        </w:rPr>
      </w:pPr>
    </w:p>
    <w:p w14:paraId="4F439379" w14:textId="77777777" w:rsidR="00107372" w:rsidRPr="00107372" w:rsidRDefault="00107372" w:rsidP="00107372">
      <w:pPr>
        <w:rPr>
          <w:rFonts w:ascii="Verdana" w:hAnsi="Verdana" w:cs="Verdana"/>
          <w:i/>
          <w:iCs/>
          <w:sz w:val="18"/>
          <w:szCs w:val="18"/>
          <w:lang w:val="es-ES"/>
        </w:rPr>
      </w:pPr>
    </w:p>
    <w:p w14:paraId="6E7D7168" w14:textId="77777777" w:rsidR="00107372" w:rsidRPr="00107372" w:rsidRDefault="00107372" w:rsidP="00107372">
      <w:pPr>
        <w:rPr>
          <w:rFonts w:ascii="Verdana" w:hAnsi="Verdana" w:cs="Verdana"/>
          <w:i/>
          <w:iCs/>
          <w:sz w:val="18"/>
          <w:szCs w:val="18"/>
          <w:lang w:val="es-ES"/>
        </w:rPr>
      </w:pPr>
      <w:r w:rsidRPr="00107372">
        <w:rPr>
          <w:rFonts w:ascii="Verdana" w:hAnsi="Verdana" w:cs="Verdana"/>
          <w:i/>
          <w:iCs/>
          <w:sz w:val="18"/>
          <w:szCs w:val="18"/>
          <w:lang w:val="es-ES"/>
        </w:rPr>
        <w:t xml:space="preserve">La información anterior se considera precisa y representa la mejor información actualmente disponible para nosotros. Sin embargo, no garantizamos la comerciabilidad ni ninguna otra garantía, expresa o implícita, con respecto a dicha información, y no asumimos ninguna responsabilidad derivada de su uso. Los usuarios deben realizar sus propias investigaciones para determinar la idoneidad de la información para sus propósitos particulares. En ningún caso, </w:t>
      </w:r>
      <w:proofErr w:type="spellStart"/>
      <w:r w:rsidRPr="00107372">
        <w:rPr>
          <w:rFonts w:ascii="Verdana" w:hAnsi="Verdana" w:cs="Verdana"/>
          <w:i/>
          <w:iCs/>
          <w:sz w:val="18"/>
          <w:szCs w:val="18"/>
          <w:lang w:val="es-ES"/>
        </w:rPr>
        <w:t>Reliance</w:t>
      </w:r>
      <w:proofErr w:type="spellEnd"/>
      <w:r w:rsidRPr="00107372">
        <w:rPr>
          <w:rFonts w:ascii="Verdana" w:hAnsi="Verdana" w:cs="Verdana"/>
          <w:i/>
          <w:iCs/>
          <w:sz w:val="18"/>
          <w:szCs w:val="18"/>
          <w:lang w:val="es-ES"/>
        </w:rPr>
        <w:t xml:space="preserve"> Dental </w:t>
      </w:r>
      <w:proofErr w:type="spellStart"/>
      <w:r w:rsidRPr="00107372">
        <w:rPr>
          <w:rFonts w:ascii="Verdana" w:hAnsi="Verdana" w:cs="Verdana"/>
          <w:i/>
          <w:iCs/>
          <w:sz w:val="18"/>
          <w:szCs w:val="18"/>
          <w:lang w:val="es-ES"/>
        </w:rPr>
        <w:t>Mfg</w:t>
      </w:r>
      <w:proofErr w:type="spellEnd"/>
      <w:r w:rsidRPr="00107372">
        <w:rPr>
          <w:rFonts w:ascii="Verdana" w:hAnsi="Verdana" w:cs="Verdana"/>
          <w:i/>
          <w:iCs/>
          <w:sz w:val="18"/>
          <w:szCs w:val="18"/>
          <w:lang w:val="es-ES"/>
        </w:rPr>
        <w:t>. Co. será responsable de los reclamos, pérdidas o daños de un tercero o por la pérdida de beneficios o cualquier daño especial, indirecto, incidental, consecuente o ejemplar, independientemente de si el usuario ha sido advertido o no. de la posibilidad de tales daños.</w:t>
      </w:r>
    </w:p>
    <w:p w14:paraId="5D748490" w14:textId="77777777" w:rsidR="00107372" w:rsidRPr="00107372" w:rsidRDefault="00107372" w:rsidP="00107372">
      <w:pPr>
        <w:rPr>
          <w:rFonts w:ascii="Verdana" w:hAnsi="Verdana" w:cs="Verdana"/>
          <w:i/>
          <w:iCs/>
          <w:sz w:val="18"/>
          <w:szCs w:val="18"/>
          <w:lang w:val="es-ES"/>
        </w:rPr>
      </w:pPr>
    </w:p>
    <w:p w14:paraId="5A0E63CC" w14:textId="77777777" w:rsidR="00107372" w:rsidRPr="00107372" w:rsidRDefault="00107372" w:rsidP="00107372">
      <w:pPr>
        <w:rPr>
          <w:lang w:val="es-ES"/>
        </w:rPr>
      </w:pPr>
      <w:r w:rsidRPr="00107372">
        <w:rPr>
          <w:rFonts w:ascii="Verdana" w:hAnsi="Verdana" w:cs="Verdana"/>
          <w:i/>
          <w:iCs/>
          <w:sz w:val="18"/>
          <w:szCs w:val="18"/>
          <w:lang w:val="es-ES"/>
        </w:rPr>
        <w:t>Revisado el 2 de octubre de 2017</w:t>
      </w:r>
    </w:p>
    <w:p w14:paraId="40626795" w14:textId="77777777" w:rsidR="00107372" w:rsidRPr="00107372" w:rsidRDefault="00107372" w:rsidP="00DD2238">
      <w:pPr>
        <w:rPr>
          <w:rFonts w:ascii="Arial" w:hAnsi="Arial" w:cs="Arial"/>
          <w:iCs/>
          <w:sz w:val="16"/>
          <w:szCs w:val="16"/>
          <w:lang w:val="es-ES"/>
        </w:rPr>
      </w:pPr>
    </w:p>
    <w:sectPr w:rsidR="00107372" w:rsidRPr="00107372" w:rsidSect="005F03B3">
      <w:headerReference w:type="default" r:id="rId10"/>
      <w:footerReference w:type="default" r:id="rId11"/>
      <w:pgSz w:w="12240" w:h="15840"/>
      <w:pgMar w:top="720" w:right="720" w:bottom="720" w:left="720" w:header="575" w:footer="57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B6C9" w14:textId="77777777" w:rsidR="000D165F" w:rsidRDefault="000D165F" w:rsidP="005F03B3">
      <w:r>
        <w:separator/>
      </w:r>
    </w:p>
  </w:endnote>
  <w:endnote w:type="continuationSeparator" w:id="0">
    <w:p w14:paraId="56E378D9" w14:textId="77777777" w:rsidR="000D165F" w:rsidRDefault="000D165F" w:rsidP="005F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39D4" w14:textId="77777777" w:rsidR="000D165F" w:rsidRDefault="000D165F">
    <w:pPr>
      <w:tabs>
        <w:tab w:val="center" w:pos="4680"/>
        <w:tab w:val="right" w:pos="9360"/>
      </w:tabs>
      <w:jc w:val="center"/>
      <w:rPr>
        <w:kern w:val="0"/>
      </w:rPr>
    </w:pPr>
    <w:r>
      <w:rPr>
        <w:kern w:val="0"/>
      </w:rPr>
      <w:pgNum/>
    </w:r>
    <w:r>
      <w:rPr>
        <w:kern w:val="0"/>
      </w:rPr>
      <w:t xml:space="preserve"> </w:t>
    </w:r>
    <w:proofErr w:type="gramStart"/>
    <w:r>
      <w:rPr>
        <w:kern w:val="0"/>
      </w:rPr>
      <w:t>de</w:t>
    </w:r>
    <w:proofErr w:type="gramEnd"/>
    <w:r>
      <w:rPr>
        <w:kern w:val="0"/>
      </w:rPr>
      <w:t xml:space="preserve"> 6</w:t>
    </w:r>
  </w:p>
  <w:p w14:paraId="1CFB48FE" w14:textId="77777777" w:rsidR="000D165F" w:rsidRDefault="000D165F">
    <w:pPr>
      <w:tabs>
        <w:tab w:val="center" w:pos="4680"/>
        <w:tab w:val="right" w:pos="9360"/>
      </w:tabs>
      <w:jc w:val="center"/>
      <w:rPr>
        <w:kern w:val="0"/>
      </w:rPr>
    </w:pPr>
    <w:proofErr w:type="spellStart"/>
    <w:r>
      <w:rPr>
        <w:kern w:val="0"/>
      </w:rPr>
      <w:t>Duralay</w:t>
    </w:r>
    <w:proofErr w:type="spellEnd"/>
    <w:r>
      <w:rPr>
        <w:kern w:val="0"/>
      </w:rPr>
      <w:t xml:space="preserve"> </w:t>
    </w:r>
    <w:proofErr w:type="spellStart"/>
    <w:r w:rsidRPr="00187C35">
      <w:rPr>
        <w:kern w:val="0"/>
      </w:rPr>
      <w:t>Polvo</w:t>
    </w:r>
    <w:proofErr w:type="spellEnd"/>
    <w:r w:rsidRPr="00187C35">
      <w:rPr>
        <w:kern w:val="0"/>
      </w:rPr>
      <w:t xml:space="preserve"> </w:t>
    </w:r>
    <w:proofErr w:type="spellStart"/>
    <w:r w:rsidRPr="00187C35">
      <w:rPr>
        <w:kern w:val="0"/>
      </w:rPr>
      <w:t>rojo</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55221" w14:textId="77777777" w:rsidR="000D165F" w:rsidRDefault="000D165F" w:rsidP="005F03B3">
      <w:r>
        <w:separator/>
      </w:r>
    </w:p>
  </w:footnote>
  <w:footnote w:type="continuationSeparator" w:id="0">
    <w:p w14:paraId="59CD405E" w14:textId="77777777" w:rsidR="000D165F" w:rsidRDefault="000D165F" w:rsidP="005F0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B4503" w14:textId="77777777" w:rsidR="000D165F" w:rsidRDefault="000D165F">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5F03B3"/>
    <w:rsid w:val="00024B7F"/>
    <w:rsid w:val="000D165F"/>
    <w:rsid w:val="00107372"/>
    <w:rsid w:val="001507DF"/>
    <w:rsid w:val="00187C35"/>
    <w:rsid w:val="001A3DBA"/>
    <w:rsid w:val="001D457F"/>
    <w:rsid w:val="00281D7E"/>
    <w:rsid w:val="00285096"/>
    <w:rsid w:val="00344193"/>
    <w:rsid w:val="00372ED3"/>
    <w:rsid w:val="0037570C"/>
    <w:rsid w:val="003954C4"/>
    <w:rsid w:val="003D30F2"/>
    <w:rsid w:val="003F6819"/>
    <w:rsid w:val="004270D8"/>
    <w:rsid w:val="004E0835"/>
    <w:rsid w:val="00500EAD"/>
    <w:rsid w:val="00553F4B"/>
    <w:rsid w:val="00581729"/>
    <w:rsid w:val="005F03B3"/>
    <w:rsid w:val="00634E0D"/>
    <w:rsid w:val="006774B4"/>
    <w:rsid w:val="0067767F"/>
    <w:rsid w:val="006E2367"/>
    <w:rsid w:val="00720A09"/>
    <w:rsid w:val="0072615C"/>
    <w:rsid w:val="00752DDD"/>
    <w:rsid w:val="007D6B2A"/>
    <w:rsid w:val="007E17C3"/>
    <w:rsid w:val="008722AE"/>
    <w:rsid w:val="008B4477"/>
    <w:rsid w:val="00906F26"/>
    <w:rsid w:val="00943A3F"/>
    <w:rsid w:val="009D6FF0"/>
    <w:rsid w:val="00A33522"/>
    <w:rsid w:val="00A42606"/>
    <w:rsid w:val="00A518B4"/>
    <w:rsid w:val="00B01C44"/>
    <w:rsid w:val="00B157D1"/>
    <w:rsid w:val="00B63875"/>
    <w:rsid w:val="00B75F60"/>
    <w:rsid w:val="00BF1744"/>
    <w:rsid w:val="00C02CA6"/>
    <w:rsid w:val="00C05BE4"/>
    <w:rsid w:val="00C547B7"/>
    <w:rsid w:val="00CB0FA4"/>
    <w:rsid w:val="00D105C7"/>
    <w:rsid w:val="00D425A8"/>
    <w:rsid w:val="00D66AEF"/>
    <w:rsid w:val="00DD2238"/>
    <w:rsid w:val="00ED0804"/>
    <w:rsid w:val="00F20412"/>
    <w:rsid w:val="00F84775"/>
    <w:rsid w:val="00FA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6E4FD"/>
  <w14:defaultImageDpi w14:val="0"/>
  <w15:docId w15:val="{824F23B0-89C4-4394-AC95-C0E5ECCB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1C44"/>
    <w:pPr>
      <w:tabs>
        <w:tab w:val="center" w:pos="4680"/>
        <w:tab w:val="right" w:pos="9360"/>
      </w:tabs>
    </w:pPr>
  </w:style>
  <w:style w:type="character" w:customStyle="1" w:styleId="EncabezadoCar">
    <w:name w:val="Encabezado Car"/>
    <w:basedOn w:val="Fuentedeprrafopredeter"/>
    <w:link w:val="Encabezado"/>
    <w:uiPriority w:val="99"/>
    <w:rsid w:val="00B01C44"/>
    <w:rPr>
      <w:rFonts w:ascii="Times New Roman" w:hAnsi="Times New Roman" w:cs="Times New Roman"/>
      <w:kern w:val="28"/>
      <w:sz w:val="20"/>
      <w:szCs w:val="20"/>
    </w:rPr>
  </w:style>
  <w:style w:type="paragraph" w:styleId="Piedepgina">
    <w:name w:val="footer"/>
    <w:basedOn w:val="Normal"/>
    <w:link w:val="PiedepginaCar"/>
    <w:uiPriority w:val="99"/>
    <w:unhideWhenUsed/>
    <w:rsid w:val="00B01C44"/>
    <w:pPr>
      <w:tabs>
        <w:tab w:val="center" w:pos="4680"/>
        <w:tab w:val="right" w:pos="9360"/>
      </w:tabs>
    </w:pPr>
  </w:style>
  <w:style w:type="character" w:customStyle="1" w:styleId="PiedepginaCar">
    <w:name w:val="Pie de página Car"/>
    <w:basedOn w:val="Fuentedeprrafopredeter"/>
    <w:link w:val="Piedepgina"/>
    <w:uiPriority w:val="99"/>
    <w:rsid w:val="00B01C44"/>
    <w:rPr>
      <w:rFonts w:ascii="Times New Roman" w:hAnsi="Times New Roman" w:cs="Times New Roman"/>
      <w:kern w:val="28"/>
      <w:sz w:val="20"/>
      <w:szCs w:val="20"/>
    </w:rPr>
  </w:style>
  <w:style w:type="paragraph" w:styleId="Textodeglobo">
    <w:name w:val="Balloon Text"/>
    <w:basedOn w:val="Normal"/>
    <w:link w:val="TextodegloboCar"/>
    <w:uiPriority w:val="99"/>
    <w:semiHidden/>
    <w:unhideWhenUsed/>
    <w:rsid w:val="00553F4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53F4B"/>
    <w:rPr>
      <w:rFonts w:ascii="Lucida Grande" w:hAnsi="Lucida Grande"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C967-D966-4748-BFED-A2A123B0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5561</Words>
  <Characters>30588</Characters>
  <Application>Microsoft Office Word</Application>
  <DocSecurity>0</DocSecurity>
  <Lines>254</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Reliance</dc:creator>
  <cp:lastModifiedBy>Pablo Fernandez Moreno</cp:lastModifiedBy>
  <cp:revision>2</cp:revision>
  <cp:lastPrinted>2017-10-17T15:36:00Z</cp:lastPrinted>
  <dcterms:created xsi:type="dcterms:W3CDTF">2018-07-17T11:13:00Z</dcterms:created>
  <dcterms:modified xsi:type="dcterms:W3CDTF">2018-07-17T11:13:00Z</dcterms:modified>
</cp:coreProperties>
</file>